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943B3" w:rsidRPr="00DA6445" w:rsidRDefault="001943B3" w:rsidP="00F43B22">
      <w:pPr>
        <w:spacing w:after="0"/>
        <w:rPr>
          <w:rFonts w:ascii="Times New Roman" w:hAnsi="Times New Roman"/>
          <w:b/>
        </w:rPr>
      </w:pPr>
      <w:r w:rsidRPr="00DA6445">
        <w:rPr>
          <w:rFonts w:ascii="Times New Roman" w:hAnsi="Times New Roman"/>
          <w:b/>
        </w:rPr>
        <w:t xml:space="preserve">Olivier </w:t>
      </w:r>
      <w:proofErr w:type="spellStart"/>
      <w:r w:rsidRPr="00DA6445">
        <w:rPr>
          <w:rFonts w:ascii="Times New Roman" w:hAnsi="Times New Roman"/>
          <w:b/>
        </w:rPr>
        <w:t>Francomme</w:t>
      </w:r>
      <w:proofErr w:type="spellEnd"/>
    </w:p>
    <w:p w:rsidR="00F43B22" w:rsidRPr="003F1CE1" w:rsidRDefault="00F43B22" w:rsidP="00F43B22">
      <w:pPr>
        <w:spacing w:after="0"/>
        <w:jc w:val="center"/>
        <w:rPr>
          <w:rFonts w:ascii="Times New Roman" w:hAnsi="Times New Roman"/>
          <w:sz w:val="16"/>
        </w:rPr>
      </w:pPr>
    </w:p>
    <w:p w:rsidR="00F43B22" w:rsidRPr="00DA6445" w:rsidRDefault="00F43B22" w:rsidP="00F43B22">
      <w:pPr>
        <w:spacing w:after="0"/>
        <w:jc w:val="center"/>
        <w:rPr>
          <w:rFonts w:ascii="Times New Roman" w:hAnsi="Times New Roman"/>
        </w:rPr>
      </w:pPr>
      <w:r w:rsidRPr="00DA6445">
        <w:rPr>
          <w:rFonts w:ascii="Times New Roman" w:hAnsi="Times New Roman"/>
        </w:rPr>
        <w:t>Présentation des activités en matière d’enseignement, de recherche, d’administration</w:t>
      </w:r>
    </w:p>
    <w:p w:rsidR="00F43B22" w:rsidRPr="00DA6445" w:rsidRDefault="00F43B22" w:rsidP="00F43B22">
      <w:pPr>
        <w:spacing w:after="0"/>
        <w:jc w:val="center"/>
        <w:rPr>
          <w:rFonts w:ascii="Times New Roman" w:hAnsi="Times New Roman"/>
        </w:rPr>
      </w:pPr>
      <w:proofErr w:type="gramStart"/>
      <w:r w:rsidRPr="00DA6445">
        <w:rPr>
          <w:rFonts w:ascii="Times New Roman" w:hAnsi="Times New Roman"/>
        </w:rPr>
        <w:t>et</w:t>
      </w:r>
      <w:proofErr w:type="gramEnd"/>
      <w:r w:rsidRPr="00DA6445">
        <w:rPr>
          <w:rFonts w:ascii="Times New Roman" w:hAnsi="Times New Roman"/>
        </w:rPr>
        <w:t xml:space="preserve"> d’autres responsabilités collectives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Adresse professionnelle :</w:t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  <w:t xml:space="preserve">UPJV-ESPE  </w:t>
      </w:r>
      <w:r w:rsidR="001943B3">
        <w:rPr>
          <w:rFonts w:ascii="Times New Roman" w:hAnsi="Times New Roman"/>
        </w:rPr>
        <w:t>de l'académie d'Amiens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  <w:t>3 rue Bossuet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  <w:t>60000 Beauvais</w:t>
      </w:r>
    </w:p>
    <w:p w:rsidR="00F43B22" w:rsidRPr="003F1CE1" w:rsidRDefault="00F43B22" w:rsidP="003F1CE1">
      <w:pPr>
        <w:spacing w:after="0"/>
        <w:rPr>
          <w:rFonts w:ascii="Times New Roman" w:hAnsi="Times New Roman"/>
          <w:sz w:val="16"/>
        </w:rPr>
      </w:pPr>
    </w:p>
    <w:p w:rsidR="00F43B22" w:rsidRPr="00DA6445" w:rsidRDefault="00F43B22" w:rsidP="00F43B22">
      <w:pPr>
        <w:spacing w:after="0"/>
        <w:rPr>
          <w:rFonts w:ascii="Times New Roman" w:hAnsi="Times New Roman"/>
          <w:b/>
        </w:rPr>
      </w:pPr>
      <w:r w:rsidRPr="00DA6445">
        <w:rPr>
          <w:rFonts w:ascii="Times New Roman" w:hAnsi="Times New Roman"/>
          <w:b/>
        </w:rPr>
        <w:t>I</w:t>
      </w:r>
      <w:r w:rsidR="003E222D">
        <w:rPr>
          <w:rFonts w:ascii="Times New Roman" w:hAnsi="Times New Roman"/>
          <w:b/>
        </w:rPr>
        <w:t xml:space="preserve"> </w:t>
      </w:r>
      <w:r w:rsidRPr="00DA6445">
        <w:rPr>
          <w:rFonts w:ascii="Times New Roman" w:hAnsi="Times New Roman"/>
          <w:b/>
        </w:rPr>
        <w:t>-</w:t>
      </w:r>
      <w:r w:rsidR="003E222D">
        <w:rPr>
          <w:rFonts w:ascii="Times New Roman" w:hAnsi="Times New Roman"/>
          <w:b/>
        </w:rPr>
        <w:t xml:space="preserve"> </w:t>
      </w:r>
      <w:r w:rsidRPr="00DA6445">
        <w:rPr>
          <w:rFonts w:ascii="Times New Roman" w:hAnsi="Times New Roman"/>
          <w:b/>
        </w:rPr>
        <w:t>Activités en matière d’enseignement</w:t>
      </w:r>
    </w:p>
    <w:p w:rsidR="00F43B22" w:rsidRPr="003F1CE1" w:rsidRDefault="00F43B22" w:rsidP="00F43B22">
      <w:pPr>
        <w:spacing w:after="0"/>
        <w:rPr>
          <w:rFonts w:ascii="Times New Roman" w:hAnsi="Times New Roman"/>
          <w:sz w:val="16"/>
        </w:rPr>
      </w:pPr>
    </w:p>
    <w:p w:rsidR="001943B3" w:rsidRPr="00DA6445" w:rsidRDefault="001943B3" w:rsidP="001943B3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Pr="00DA6445">
        <w:rPr>
          <w:rFonts w:ascii="Times New Roman" w:hAnsi="Times New Roman"/>
        </w:rPr>
        <w:t>- Enseignement en Master</w:t>
      </w:r>
      <w:r w:rsidR="002D0AB1">
        <w:rPr>
          <w:rFonts w:ascii="Times New Roman" w:hAnsi="Times New Roman"/>
        </w:rPr>
        <w:t xml:space="preserve"> MEF</w:t>
      </w:r>
      <w:r w:rsidR="003F1CE1">
        <w:rPr>
          <w:rFonts w:ascii="Times New Roman" w:hAnsi="Times New Roman"/>
        </w:rPr>
        <w:t xml:space="preserve"> 1 et 2 EEE (année 2013-2014</w:t>
      </w:r>
      <w:r w:rsidRPr="00DA6445">
        <w:rPr>
          <w:rFonts w:ascii="Times New Roman" w:hAnsi="Times New Roman"/>
        </w:rPr>
        <w:t>)</w:t>
      </w:r>
      <w:r w:rsidRPr="00DA6445">
        <w:rPr>
          <w:rFonts w:ascii="Times New Roman" w:hAnsi="Times New Roman"/>
        </w:rPr>
        <w:tab/>
      </w:r>
    </w:p>
    <w:p w:rsidR="001943B3" w:rsidRPr="00DA6445" w:rsidRDefault="001943B3" w:rsidP="001943B3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3F1CE1">
        <w:rPr>
          <w:rFonts w:ascii="Times New Roman" w:hAnsi="Times New Roman"/>
          <w:b/>
        </w:rPr>
        <w:t>UPJV-ESPE</w:t>
      </w:r>
      <w:r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 xml:space="preserve">Centre de Beauvais </w:t>
      </w:r>
    </w:p>
    <w:p w:rsidR="002D0AB1" w:rsidRDefault="003F1CE1" w:rsidP="003F1CE1">
      <w:pPr>
        <w:spacing w:after="0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ab/>
      </w:r>
      <w:r w:rsidR="002D0AB1">
        <w:rPr>
          <w:rFonts w:ascii="Times New Roman" w:eastAsia="Times New Roman" w:hAnsi="Times New Roman"/>
          <w:bCs/>
          <w:color w:val="000000"/>
        </w:rPr>
        <w:t>-</w:t>
      </w:r>
      <w:r w:rsidR="007B73E7">
        <w:rPr>
          <w:rFonts w:ascii="Times New Roman" w:eastAsia="Times New Roman" w:hAnsi="Times New Roman"/>
          <w:bCs/>
          <w:color w:val="000000"/>
        </w:rPr>
        <w:t xml:space="preserve"> </w:t>
      </w:r>
      <w:r w:rsidR="002D0AB1">
        <w:rPr>
          <w:rFonts w:ascii="Times New Roman" w:eastAsia="Times New Roman" w:hAnsi="Times New Roman"/>
          <w:bCs/>
          <w:color w:val="000000"/>
        </w:rPr>
        <w:t xml:space="preserve">UE 8 Tronc commun </w:t>
      </w:r>
    </w:p>
    <w:p w:rsidR="002D0AB1" w:rsidRDefault="002D0AB1" w:rsidP="003F1CE1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</w:rPr>
        <w:t>-</w:t>
      </w:r>
      <w:r w:rsidR="007B73E7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UE 18 Savoirs et pratiques professionnelles</w:t>
      </w:r>
    </w:p>
    <w:p w:rsidR="003F1CE1" w:rsidRDefault="003F1CE1" w:rsidP="003F1CE1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3F1CE1">
        <w:rPr>
          <w:rFonts w:ascii="Times New Roman" w:hAnsi="Times New Roman"/>
          <w:b/>
        </w:rPr>
        <w:t>UPJV-IUFM</w:t>
      </w:r>
      <w:r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>Centre de Beauvais (Président</w:t>
      </w:r>
      <w:r>
        <w:rPr>
          <w:rFonts w:ascii="Times New Roman" w:hAnsi="Times New Roman"/>
        </w:rPr>
        <w:t xml:space="preserve"> et membre de jurys de mémoire)</w:t>
      </w:r>
    </w:p>
    <w:p w:rsidR="003F1CE1" w:rsidRPr="003F1CE1" w:rsidRDefault="003F1CE1" w:rsidP="003F1CE1">
      <w:pPr>
        <w:spacing w:after="0"/>
        <w:rPr>
          <w:rFonts w:ascii="Times" w:hAnsi="Times"/>
        </w:rPr>
      </w:pPr>
      <w:r>
        <w:rPr>
          <w:rFonts w:ascii="Times" w:hAnsi="Times"/>
        </w:rPr>
        <w:tab/>
      </w:r>
      <w:r w:rsidRPr="003F1CE1">
        <w:rPr>
          <w:rFonts w:ascii="Times" w:hAnsi="Times"/>
        </w:rPr>
        <w:t>-</w:t>
      </w:r>
      <w:r w:rsidR="007B73E7">
        <w:rPr>
          <w:rFonts w:ascii="Times" w:hAnsi="Times"/>
        </w:rPr>
        <w:t xml:space="preserve"> </w:t>
      </w:r>
      <w:r w:rsidRPr="003F1CE1">
        <w:rPr>
          <w:rFonts w:ascii="Times" w:hAnsi="Times"/>
        </w:rPr>
        <w:t xml:space="preserve">UE 10 : Initiation à la recherche. Travail de recherche personnel encadré. </w:t>
      </w:r>
    </w:p>
    <w:p w:rsidR="003F1CE1" w:rsidRPr="003F1CE1" w:rsidRDefault="003F1CE1" w:rsidP="003F1CE1">
      <w:pPr>
        <w:spacing w:after="0"/>
        <w:rPr>
          <w:rFonts w:ascii="Times" w:hAnsi="Times"/>
        </w:rPr>
      </w:pPr>
      <w:r w:rsidRPr="003F1CE1">
        <w:rPr>
          <w:rFonts w:ascii="Times" w:hAnsi="Times"/>
        </w:rPr>
        <w:tab/>
        <w:t>-</w:t>
      </w:r>
      <w:r w:rsidR="007B73E7">
        <w:rPr>
          <w:rFonts w:ascii="Times" w:hAnsi="Times"/>
        </w:rPr>
        <w:t xml:space="preserve"> </w:t>
      </w:r>
      <w:r w:rsidRPr="003F1CE1">
        <w:rPr>
          <w:rFonts w:ascii="Times" w:hAnsi="Times"/>
        </w:rPr>
        <w:t>UE 3 : Accès aux ressources électroniques, et références théoriques.</w:t>
      </w:r>
    </w:p>
    <w:p w:rsidR="003F1CE1" w:rsidRPr="003F1CE1" w:rsidRDefault="003F1CE1" w:rsidP="003F1CE1">
      <w:pPr>
        <w:spacing w:after="0"/>
        <w:rPr>
          <w:rFonts w:ascii="Times" w:hAnsi="Times"/>
        </w:rPr>
      </w:pPr>
      <w:r w:rsidRPr="003F1CE1">
        <w:rPr>
          <w:rFonts w:ascii="Times" w:hAnsi="Times"/>
        </w:rPr>
        <w:tab/>
        <w:t>-</w:t>
      </w:r>
      <w:r w:rsidR="007B73E7">
        <w:rPr>
          <w:rFonts w:ascii="Times" w:hAnsi="Times"/>
        </w:rPr>
        <w:t xml:space="preserve"> </w:t>
      </w:r>
      <w:r w:rsidRPr="003F1CE1">
        <w:rPr>
          <w:rFonts w:ascii="Times" w:hAnsi="Times"/>
        </w:rPr>
        <w:t>UE 12 : Lecture, travail en autonomie, troubles du langage, pédagogies alternatives.</w:t>
      </w:r>
    </w:p>
    <w:p w:rsidR="003F1CE1" w:rsidRDefault="003F1CE1" w:rsidP="003F1CE1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color w:val="000000"/>
        </w:rPr>
        <w:t>-</w:t>
      </w:r>
      <w:r w:rsidR="007B73E7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UE 18 : Essais didactiques : violence dans l’école.</w:t>
      </w:r>
    </w:p>
    <w:p w:rsidR="001943B3" w:rsidRPr="00DA6445" w:rsidRDefault="001943B3" w:rsidP="003F1CE1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M1 « L’autorité en pédagogie Freinet et pédagogie institutionnelle » </w:t>
      </w:r>
      <w:r w:rsidRPr="00DA6445">
        <w:rPr>
          <w:rFonts w:ascii="Times New Roman" w:hAnsi="Times New Roman"/>
          <w:sz w:val="20"/>
        </w:rPr>
        <w:t>(3h)</w:t>
      </w:r>
    </w:p>
    <w:p w:rsidR="001943B3" w:rsidRPr="00DA6445" w:rsidRDefault="001943B3" w:rsidP="001943B3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M1 « Accès aux ressources électroniques et références théoriques » </w:t>
      </w:r>
      <w:r w:rsidRPr="00DA6445">
        <w:rPr>
          <w:rFonts w:ascii="Times New Roman" w:hAnsi="Times New Roman"/>
          <w:sz w:val="20"/>
        </w:rPr>
        <w:t>(6h)</w:t>
      </w:r>
    </w:p>
    <w:p w:rsidR="001943B3" w:rsidRPr="00DA6445" w:rsidRDefault="001943B3" w:rsidP="001943B3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M2 « La violence à l’école » </w:t>
      </w:r>
      <w:r w:rsidRPr="00DA6445">
        <w:rPr>
          <w:rFonts w:ascii="Times New Roman" w:hAnsi="Times New Roman"/>
          <w:sz w:val="20"/>
        </w:rPr>
        <w:t>(15h)</w:t>
      </w:r>
      <w:r w:rsidRPr="00DA6445">
        <w:rPr>
          <w:rFonts w:ascii="Times New Roman" w:hAnsi="Times New Roman"/>
        </w:rPr>
        <w:t xml:space="preserve"> </w:t>
      </w:r>
    </w:p>
    <w:p w:rsidR="001943B3" w:rsidRDefault="001943B3" w:rsidP="00F43B22">
      <w:pPr>
        <w:tabs>
          <w:tab w:val="left" w:pos="8505"/>
        </w:tabs>
        <w:spacing w:after="0"/>
        <w:rPr>
          <w:rFonts w:ascii="Times New Roman" w:hAnsi="Times New Roman"/>
        </w:rPr>
      </w:pPr>
    </w:p>
    <w:p w:rsidR="00F43B22" w:rsidRPr="00DA6445" w:rsidRDefault="001943B3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F43B22" w:rsidRPr="00DA6445">
        <w:rPr>
          <w:rFonts w:ascii="Times New Roman" w:hAnsi="Times New Roman"/>
        </w:rPr>
        <w:t>- Activités d’enseignement en Master 1, 2 et Master 2 Maîtres formateurs</w:t>
      </w:r>
    </w:p>
    <w:p w:rsidR="000F4A7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>Universit</w:t>
      </w:r>
      <w:r w:rsidR="000F4A75">
        <w:rPr>
          <w:rFonts w:ascii="Times New Roman" w:hAnsi="Times New Roman"/>
        </w:rPr>
        <w:t xml:space="preserve">é de Perpignan, ISLRF </w:t>
      </w:r>
      <w:r w:rsidR="000F4A75" w:rsidRPr="00DA6445">
        <w:rPr>
          <w:rFonts w:ascii="Times New Roman" w:hAnsi="Times New Roman"/>
        </w:rPr>
        <w:t>Institut supérieur des langues de la République française</w:t>
      </w:r>
    </w:p>
    <w:p w:rsidR="00F43B22" w:rsidRPr="001333B9" w:rsidRDefault="000F4A75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et</w:t>
      </w:r>
      <w:proofErr w:type="gramEnd"/>
      <w:r>
        <w:rPr>
          <w:rFonts w:ascii="Times New Roman" w:hAnsi="Times New Roman"/>
        </w:rPr>
        <w:t xml:space="preserve">  APRENE </w:t>
      </w:r>
      <w:r w:rsidRPr="00DA6445">
        <w:rPr>
          <w:rFonts w:ascii="Times New Roman" w:hAnsi="Times New Roman"/>
          <w:color w:val="000000"/>
        </w:rPr>
        <w:t>Établissement d’enseignement supérieur occitan</w:t>
      </w:r>
      <w:r w:rsidR="00F43B22" w:rsidRPr="00DA6445">
        <w:rPr>
          <w:rFonts w:ascii="Times New Roman" w:hAnsi="Times New Roman"/>
        </w:rPr>
        <w:t>. (2011-2014)</w:t>
      </w:r>
    </w:p>
    <w:p w:rsidR="00F43B22" w:rsidRPr="00DA6445" w:rsidRDefault="00F43B22" w:rsidP="00F43B22">
      <w:pPr>
        <w:tabs>
          <w:tab w:val="left" w:pos="8505"/>
        </w:tabs>
        <w:spacing w:after="0"/>
        <w:ind w:left="709"/>
        <w:rPr>
          <w:rFonts w:ascii="Times New Roman" w:hAnsi="Times New Roman"/>
          <w:color w:val="000000"/>
        </w:rPr>
      </w:pPr>
      <w:r w:rsidRPr="00DA6445">
        <w:rPr>
          <w:rFonts w:ascii="Times New Roman" w:hAnsi="Times New Roman"/>
          <w:color w:val="000000"/>
        </w:rPr>
        <w:t xml:space="preserve">UE.1 Education et formation en Europe et en France </w:t>
      </w:r>
      <w:r w:rsidRPr="00DA6445">
        <w:rPr>
          <w:rFonts w:ascii="Times New Roman" w:hAnsi="Times New Roman"/>
          <w:color w:val="000000"/>
          <w:sz w:val="20"/>
        </w:rPr>
        <w:t>(27h CM, 27h TD et 10h tutorat)</w:t>
      </w:r>
    </w:p>
    <w:p w:rsidR="00F43B22" w:rsidRPr="00DA6445" w:rsidRDefault="001333B9" w:rsidP="00F43B22">
      <w:pPr>
        <w:tabs>
          <w:tab w:val="left" w:pos="8505"/>
        </w:tabs>
        <w:spacing w:after="0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F43B22" w:rsidRPr="00DA6445">
        <w:rPr>
          <w:rFonts w:ascii="Times New Roman" w:hAnsi="Times New Roman"/>
          <w:color w:val="000000"/>
        </w:rPr>
        <w:t xml:space="preserve">Éduquer, former et enseigner </w:t>
      </w:r>
    </w:p>
    <w:p w:rsidR="00F43B22" w:rsidRPr="00DA6445" w:rsidRDefault="001333B9" w:rsidP="00F43B22">
      <w:pPr>
        <w:tabs>
          <w:tab w:val="left" w:pos="8505"/>
        </w:tabs>
        <w:spacing w:after="0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F43B22" w:rsidRPr="00DA6445">
        <w:rPr>
          <w:rFonts w:ascii="Times New Roman" w:hAnsi="Times New Roman"/>
          <w:color w:val="000000"/>
        </w:rPr>
        <w:t>Analyse de pratiques professionnelles</w:t>
      </w:r>
    </w:p>
    <w:p w:rsidR="00F43B22" w:rsidRPr="00DA6445" w:rsidRDefault="001333B9" w:rsidP="00F43B22">
      <w:pPr>
        <w:tabs>
          <w:tab w:val="left" w:pos="8505"/>
        </w:tabs>
        <w:spacing w:after="0"/>
        <w:ind w:left="709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 w:rsidR="00F43B22" w:rsidRPr="00DA6445">
        <w:rPr>
          <w:rFonts w:ascii="Times New Roman" w:hAnsi="Times New Roman"/>
          <w:color w:val="000000"/>
        </w:rPr>
        <w:t>Direction de mémoire de recherche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</w:p>
    <w:p w:rsidR="00F43B22" w:rsidRPr="00DA6445" w:rsidRDefault="001943B3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F43B22" w:rsidRPr="00DA6445">
        <w:rPr>
          <w:rFonts w:ascii="Times New Roman" w:hAnsi="Times New Roman"/>
        </w:rPr>
        <w:t>- Activité d'enseignement en Licence 1</w:t>
      </w:r>
      <w:r w:rsidR="002D0AB1">
        <w:rPr>
          <w:rFonts w:ascii="Times New Roman" w:hAnsi="Times New Roman"/>
        </w:rPr>
        <w:t>,</w:t>
      </w:r>
      <w:r w:rsidR="00F43B22" w:rsidRPr="00DA6445">
        <w:rPr>
          <w:rFonts w:ascii="Times New Roman" w:hAnsi="Times New Roman"/>
        </w:rPr>
        <w:t xml:space="preserve"> </w:t>
      </w:r>
      <w:r w:rsidR="002D0AB1">
        <w:rPr>
          <w:rFonts w:ascii="Times New Roman" w:hAnsi="Times New Roman"/>
        </w:rPr>
        <w:t xml:space="preserve">Faculté </w:t>
      </w:r>
      <w:r w:rsidR="00F43B22" w:rsidRPr="00DA6445">
        <w:rPr>
          <w:rFonts w:ascii="Times New Roman" w:hAnsi="Times New Roman"/>
        </w:rPr>
        <w:t>d</w:t>
      </w:r>
      <w:r w:rsidR="002D0AB1">
        <w:rPr>
          <w:rFonts w:ascii="Times New Roman" w:hAnsi="Times New Roman"/>
        </w:rPr>
        <w:t>e Sociologie à l'UPJV (2012-2014</w:t>
      </w:r>
      <w:r w:rsidR="00F43B22" w:rsidRPr="00DA6445">
        <w:rPr>
          <w:rFonts w:ascii="Times New Roman" w:hAnsi="Times New Roman"/>
        </w:rPr>
        <w:t xml:space="preserve">) </w:t>
      </w:r>
      <w:r w:rsidR="00F27958">
        <w:rPr>
          <w:rFonts w:ascii="Times New Roman" w:hAnsi="Times New Roman"/>
          <w:sz w:val="20"/>
        </w:rPr>
        <w:t>(12</w:t>
      </w:r>
      <w:r w:rsidR="00F43B22" w:rsidRPr="00DA6445">
        <w:rPr>
          <w:rFonts w:ascii="Times New Roman" w:hAnsi="Times New Roman"/>
          <w:sz w:val="20"/>
        </w:rPr>
        <w:t>h)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</w:p>
    <w:p w:rsidR="00F43B22" w:rsidRPr="00DA6445" w:rsidRDefault="001943B3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43B22" w:rsidRPr="00DA6445">
        <w:rPr>
          <w:rFonts w:ascii="Times New Roman" w:hAnsi="Times New Roman"/>
        </w:rPr>
        <w:t>-Activités d’enseignement en Master 2 et Pro</w:t>
      </w:r>
      <w:r w:rsidR="00F43B22" w:rsidRPr="00DA6445">
        <w:rPr>
          <w:rFonts w:ascii="Times New Roman" w:hAnsi="Times New Roman"/>
        </w:rPr>
        <w:tab/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Université de Rouen, laboratoire CIIVIC 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 xml:space="preserve">Master CADEF : « Le conseil pédagogique » (2010-2011) </w:t>
      </w:r>
      <w:r w:rsidRPr="00DA6445">
        <w:rPr>
          <w:rFonts w:ascii="Times New Roman" w:hAnsi="Times New Roman"/>
          <w:sz w:val="20"/>
        </w:rPr>
        <w:t>(10h CM et 10h TD)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 xml:space="preserve">Master FFE : « Conduite et gestion de l’alternance » (2011-2012) </w:t>
      </w:r>
      <w:r w:rsidRPr="00DA6445">
        <w:rPr>
          <w:rFonts w:ascii="Times New Roman" w:hAnsi="Times New Roman"/>
          <w:sz w:val="20"/>
        </w:rPr>
        <w:t>(16h CM et 8h TD)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</w:p>
    <w:p w:rsidR="00F43B22" w:rsidRPr="00DA6445" w:rsidRDefault="001943B3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43B22" w:rsidRPr="00DA6445">
        <w:rPr>
          <w:rFonts w:ascii="Times New Roman" w:hAnsi="Times New Roman"/>
        </w:rPr>
        <w:t>- Intervention en Master pro et Master recherche CITS et séminaire de thèses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>Université de Nanterre Paris X, CREF (EA 1589)</w:t>
      </w:r>
    </w:p>
    <w:p w:rsidR="00F43B22" w:rsidRPr="00DA6445" w:rsidRDefault="001333B9" w:rsidP="00F43B22">
      <w:pPr>
        <w:tabs>
          <w:tab w:val="left" w:pos="8505"/>
        </w:tabs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43B22" w:rsidRPr="00DA6445">
        <w:rPr>
          <w:rFonts w:ascii="Times New Roman" w:hAnsi="Times New Roman"/>
        </w:rPr>
        <w:t xml:space="preserve">.1 Master CITS : « Crise de la représentation de la violence : posture, éléments de méthodologie,… » 2009 </w:t>
      </w:r>
      <w:r w:rsidR="00F43B22" w:rsidRPr="00DA6445">
        <w:rPr>
          <w:rFonts w:ascii="Times New Roman" w:hAnsi="Times New Roman"/>
          <w:sz w:val="20"/>
        </w:rPr>
        <w:t>(3h)</w:t>
      </w:r>
    </w:p>
    <w:p w:rsidR="00F43B22" w:rsidRPr="00DA6445" w:rsidRDefault="001333B9" w:rsidP="00F43B22">
      <w:pPr>
        <w:tabs>
          <w:tab w:val="left" w:pos="8505"/>
        </w:tabs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F43B22" w:rsidRPr="00DA6445">
        <w:rPr>
          <w:rFonts w:ascii="Times New Roman" w:hAnsi="Times New Roman"/>
        </w:rPr>
        <w:t xml:space="preserve">.2 Séminaire de thèses du CREF  (en 2010) :« Des chercheurs collectifs dans l’ICEM », et </w:t>
      </w:r>
      <w:proofErr w:type="spellStart"/>
      <w:r w:rsidR="00F43B22" w:rsidRPr="00DA6445">
        <w:rPr>
          <w:rFonts w:ascii="Times New Roman" w:hAnsi="Times New Roman"/>
        </w:rPr>
        <w:t>pré-soutenance</w:t>
      </w:r>
      <w:proofErr w:type="spellEnd"/>
      <w:r w:rsidR="00F43B22" w:rsidRPr="00DA6445">
        <w:rPr>
          <w:rFonts w:ascii="Times New Roman" w:hAnsi="Times New Roman"/>
        </w:rPr>
        <w:t xml:space="preserve"> de HDR </w:t>
      </w:r>
      <w:r w:rsidR="00F43B22" w:rsidRPr="00DA6445">
        <w:rPr>
          <w:rFonts w:ascii="Times New Roman" w:hAnsi="Times New Roman"/>
          <w:sz w:val="20"/>
        </w:rPr>
        <w:t>(2x1h)</w:t>
      </w:r>
    </w:p>
    <w:p w:rsidR="00F43B22" w:rsidRPr="00DA6445" w:rsidRDefault="00F43B22" w:rsidP="003F1CE1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</w:r>
    </w:p>
    <w:p w:rsidR="00F43B22" w:rsidRPr="00DA6445" w:rsidRDefault="003F1CE1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F43B22" w:rsidRPr="00DA6445">
        <w:rPr>
          <w:rFonts w:ascii="Times New Roman" w:hAnsi="Times New Roman"/>
        </w:rPr>
        <w:t>- Formation des enseignants à l’étranger (Lettres de mission ICEM et FIMEM)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8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>au Sénégal</w:t>
      </w:r>
      <w:r w:rsidR="003E222D">
        <w:rPr>
          <w:rFonts w:ascii="Times New Roman" w:hAnsi="Times New Roman"/>
        </w:rPr>
        <w:t xml:space="preserve"> </w:t>
      </w:r>
      <w:r w:rsidR="003E222D" w:rsidRPr="00DA6445">
        <w:rPr>
          <w:rFonts w:ascii="Times New Roman" w:hAnsi="Times New Roman"/>
        </w:rPr>
        <w:t>en août 2006</w:t>
      </w:r>
      <w:r w:rsidRPr="00DA6445">
        <w:rPr>
          <w:rFonts w:ascii="Times New Roman" w:hAnsi="Times New Roman"/>
        </w:rPr>
        <w:t xml:space="preserve">, dans le cadre d’une RIDEF 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8"/>
        <w:rPr>
          <w:rFonts w:ascii="Times New Roman" w:hAnsi="Times New Roman"/>
        </w:rPr>
      </w:pPr>
      <w:r w:rsidRPr="00DA6445">
        <w:rPr>
          <w:rFonts w:ascii="Times New Roman" w:hAnsi="Times New Roman"/>
        </w:rPr>
        <w:t>(Rencontre internationale des éducateurs Freinet)</w:t>
      </w:r>
      <w:r w:rsidRPr="00DA6445">
        <w:rPr>
          <w:rFonts w:ascii="Times New Roman" w:hAnsi="Times New Roman"/>
        </w:rPr>
        <w:tab/>
      </w:r>
    </w:p>
    <w:p w:rsidR="00F43B22" w:rsidRPr="00DA6445" w:rsidRDefault="00F43B22" w:rsidP="00F43B22">
      <w:pPr>
        <w:tabs>
          <w:tab w:val="left" w:pos="8505"/>
        </w:tabs>
        <w:spacing w:after="0"/>
        <w:ind w:firstLine="708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>en France dans le cadre des formations européennes de l’ICEM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8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>en Colombie (1996), en Corée du Sud (2005, 2007, 2008 et 2013)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</w:rPr>
        <w:t>au Brésil (2009), en Chine (2011</w:t>
      </w:r>
      <w:r>
        <w:rPr>
          <w:rFonts w:ascii="Times New Roman" w:hAnsi="Times New Roman"/>
        </w:rPr>
        <w:t xml:space="preserve"> et 2012</w:t>
      </w:r>
      <w:r w:rsidRPr="00DA6445">
        <w:rPr>
          <w:rFonts w:ascii="Times New Roman" w:hAnsi="Times New Roman"/>
        </w:rPr>
        <w:t>) et au Vietnam (2011)</w:t>
      </w:r>
    </w:p>
    <w:p w:rsidR="00F43B22" w:rsidRPr="00DA6445" w:rsidRDefault="00F43B22" w:rsidP="00F43B22">
      <w:pPr>
        <w:tabs>
          <w:tab w:val="left" w:pos="8505"/>
        </w:tabs>
        <w:spacing w:after="0"/>
        <w:ind w:firstLine="709"/>
        <w:rPr>
          <w:rFonts w:ascii="Times New Roman" w:hAnsi="Times New Roman"/>
        </w:rPr>
      </w:pPr>
    </w:p>
    <w:p w:rsidR="00F43B22" w:rsidRPr="00C16D8E" w:rsidRDefault="003E222D" w:rsidP="00F43B22">
      <w:pPr>
        <w:spacing w:after="0"/>
        <w:rPr>
          <w:rFonts w:ascii="Times" w:hAnsi="Times"/>
          <w:b/>
        </w:rPr>
      </w:pPr>
      <w:r>
        <w:rPr>
          <w:rFonts w:ascii="Times New Roman" w:hAnsi="Times New Roman"/>
          <w:b/>
        </w:rPr>
        <w:br w:type="page"/>
      </w:r>
      <w:r w:rsidR="00F43B22" w:rsidRPr="00C16D8E">
        <w:rPr>
          <w:rFonts w:ascii="Times" w:hAnsi="Times"/>
          <w:b/>
        </w:rPr>
        <w:t>II</w:t>
      </w:r>
      <w:r w:rsidRPr="00C16D8E">
        <w:rPr>
          <w:rFonts w:ascii="Times" w:hAnsi="Times"/>
          <w:b/>
        </w:rPr>
        <w:t xml:space="preserve"> </w:t>
      </w:r>
      <w:r w:rsidR="00F43B22" w:rsidRPr="00C16D8E">
        <w:rPr>
          <w:rFonts w:ascii="Times" w:hAnsi="Times"/>
          <w:b/>
        </w:rPr>
        <w:t>-</w:t>
      </w:r>
      <w:r w:rsidRPr="00C16D8E">
        <w:rPr>
          <w:rFonts w:ascii="Times" w:hAnsi="Times"/>
          <w:b/>
        </w:rPr>
        <w:t xml:space="preserve"> </w:t>
      </w:r>
      <w:r w:rsidR="00F43B22" w:rsidRPr="00C16D8E">
        <w:rPr>
          <w:rFonts w:ascii="Times" w:hAnsi="Times"/>
          <w:b/>
        </w:rPr>
        <w:t>Activités en matière de recherche</w:t>
      </w:r>
    </w:p>
    <w:p w:rsidR="006C48C6" w:rsidRPr="00C16D8E" w:rsidRDefault="006C48C6" w:rsidP="006C48C6">
      <w:pPr>
        <w:spacing w:after="0"/>
        <w:ind w:left="3538"/>
        <w:rPr>
          <w:rFonts w:ascii="Times" w:hAnsi="Times"/>
          <w:sz w:val="16"/>
        </w:rPr>
      </w:pPr>
    </w:p>
    <w:p w:rsidR="00F43B22" w:rsidRPr="00C16D8E" w:rsidRDefault="006C48C6" w:rsidP="006C48C6">
      <w:pPr>
        <w:tabs>
          <w:tab w:val="left" w:pos="3686"/>
        </w:tabs>
        <w:spacing w:after="0"/>
        <w:rPr>
          <w:rFonts w:ascii="Times" w:hAnsi="Times"/>
        </w:rPr>
      </w:pPr>
      <w:r w:rsidRPr="00C16D8E">
        <w:rPr>
          <w:rFonts w:ascii="Times" w:hAnsi="Times"/>
        </w:rPr>
        <w:t>Équipes de rattachement :</w:t>
      </w:r>
      <w:r w:rsidRPr="00C16D8E">
        <w:rPr>
          <w:rFonts w:ascii="Times" w:hAnsi="Times"/>
        </w:rPr>
        <w:tab/>
        <w:t>Laboratoire CURAPP (UMR 7319)</w:t>
      </w:r>
      <w:r w:rsidR="00F43B22" w:rsidRPr="00C16D8E">
        <w:rPr>
          <w:rFonts w:ascii="Times" w:hAnsi="Times"/>
        </w:rPr>
        <w:tab/>
      </w:r>
    </w:p>
    <w:p w:rsidR="00F43B22" w:rsidRPr="00C16D8E" w:rsidRDefault="006C48C6" w:rsidP="006C48C6">
      <w:pPr>
        <w:tabs>
          <w:tab w:val="left" w:pos="3686"/>
        </w:tabs>
        <w:spacing w:after="0"/>
        <w:rPr>
          <w:rFonts w:ascii="Times" w:hAnsi="Times"/>
        </w:rPr>
      </w:pPr>
      <w:r w:rsidRPr="00C16D8E">
        <w:rPr>
          <w:rFonts w:ascii="Times" w:hAnsi="Times"/>
        </w:rPr>
        <w:t>(</w:t>
      </w:r>
      <w:proofErr w:type="gramStart"/>
      <w:r w:rsidR="00C16D8E" w:rsidRPr="00C16D8E">
        <w:rPr>
          <w:rFonts w:ascii="Times" w:hAnsi="Times"/>
        </w:rPr>
        <w:t>inscription</w:t>
      </w:r>
      <w:proofErr w:type="gramEnd"/>
      <w:r w:rsidRPr="00C16D8E">
        <w:rPr>
          <w:rFonts w:ascii="Times" w:hAnsi="Times"/>
        </w:rPr>
        <w:t>)</w:t>
      </w:r>
      <w:r w:rsidRPr="00C16D8E">
        <w:rPr>
          <w:rFonts w:ascii="Times" w:hAnsi="Times"/>
        </w:rPr>
        <w:tab/>
        <w:t>Centre Universitaire de Re</w:t>
      </w:r>
      <w:r w:rsidR="00314C63" w:rsidRPr="00C16D8E">
        <w:rPr>
          <w:rFonts w:ascii="Times" w:hAnsi="Times"/>
        </w:rPr>
        <w:t>cherche sur l’Action Publique</w:t>
      </w:r>
    </w:p>
    <w:p w:rsidR="00F43B22" w:rsidRPr="00C16D8E" w:rsidRDefault="00314C63" w:rsidP="006C48C6">
      <w:pPr>
        <w:spacing w:after="0"/>
        <w:ind w:left="3686"/>
        <w:rPr>
          <w:rFonts w:ascii="Times" w:hAnsi="Times"/>
        </w:rPr>
      </w:pPr>
      <w:proofErr w:type="gramStart"/>
      <w:r w:rsidRPr="00C16D8E">
        <w:rPr>
          <w:rFonts w:ascii="Times" w:hAnsi="Times"/>
        </w:rPr>
        <w:t>et</w:t>
      </w:r>
      <w:proofErr w:type="gramEnd"/>
      <w:r w:rsidRPr="00C16D8E">
        <w:rPr>
          <w:rFonts w:ascii="Times" w:hAnsi="Times"/>
        </w:rPr>
        <w:t xml:space="preserve"> </w:t>
      </w:r>
      <w:r w:rsidR="00F43B22" w:rsidRPr="00C16D8E">
        <w:rPr>
          <w:rFonts w:ascii="Times" w:hAnsi="Times"/>
        </w:rPr>
        <w:t>la Politique</w:t>
      </w:r>
    </w:p>
    <w:p w:rsidR="00F43B22" w:rsidRPr="00C16D8E" w:rsidRDefault="00F43B22" w:rsidP="006C48C6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>Université de Picardie Jules Verne</w:t>
      </w:r>
    </w:p>
    <w:p w:rsidR="00F43B22" w:rsidRPr="00C16D8E" w:rsidRDefault="00F43B22" w:rsidP="006C48C6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 xml:space="preserve">10 </w:t>
      </w:r>
      <w:proofErr w:type="gramStart"/>
      <w:r w:rsidRPr="00C16D8E">
        <w:rPr>
          <w:rFonts w:ascii="Times" w:hAnsi="Times"/>
        </w:rPr>
        <w:t>placette</w:t>
      </w:r>
      <w:proofErr w:type="gramEnd"/>
      <w:r w:rsidRPr="00C16D8E">
        <w:rPr>
          <w:rFonts w:ascii="Times" w:hAnsi="Times"/>
        </w:rPr>
        <w:t xml:space="preserve"> Lafleur BP 2716</w:t>
      </w:r>
    </w:p>
    <w:p w:rsidR="006C48C6" w:rsidRPr="00C16D8E" w:rsidRDefault="00F43B22" w:rsidP="006C48C6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 xml:space="preserve">80027 Amiens </w:t>
      </w:r>
      <w:proofErr w:type="spellStart"/>
      <w:r w:rsidRPr="00C16D8E">
        <w:rPr>
          <w:rFonts w:ascii="Times" w:hAnsi="Times"/>
        </w:rPr>
        <w:t>Cédex</w:t>
      </w:r>
      <w:proofErr w:type="spellEnd"/>
      <w:r w:rsidRPr="00C16D8E">
        <w:rPr>
          <w:rFonts w:ascii="Times" w:hAnsi="Times"/>
        </w:rPr>
        <w:t xml:space="preserve"> 1</w:t>
      </w:r>
    </w:p>
    <w:p w:rsidR="00C16D8E" w:rsidRPr="00C16D8E" w:rsidRDefault="00C16D8E" w:rsidP="006C48C6">
      <w:pPr>
        <w:spacing w:after="0"/>
        <w:ind w:left="3686"/>
        <w:rPr>
          <w:rFonts w:ascii="Times" w:hAnsi="Times"/>
        </w:rPr>
      </w:pPr>
    </w:p>
    <w:p w:rsidR="006C48C6" w:rsidRPr="00C16D8E" w:rsidRDefault="00C16D8E" w:rsidP="00C16D8E">
      <w:pPr>
        <w:tabs>
          <w:tab w:val="left" w:pos="3686"/>
        </w:tabs>
        <w:spacing w:after="0"/>
        <w:rPr>
          <w:rFonts w:ascii="Times" w:hAnsi="Times"/>
        </w:rPr>
      </w:pPr>
      <w:r>
        <w:rPr>
          <w:rFonts w:ascii="Times" w:hAnsi="Times"/>
        </w:rPr>
        <w:t>(Collaboration avec)</w:t>
      </w:r>
      <w:r>
        <w:rPr>
          <w:rFonts w:ascii="Times" w:hAnsi="Times"/>
        </w:rPr>
        <w:tab/>
      </w:r>
      <w:r w:rsidR="006C48C6" w:rsidRPr="00C16D8E">
        <w:rPr>
          <w:rFonts w:ascii="Times" w:hAnsi="Times"/>
        </w:rPr>
        <w:t>Centre de recherche Education et Formation</w:t>
      </w:r>
    </w:p>
    <w:p w:rsidR="006C48C6" w:rsidRPr="00C16D8E" w:rsidRDefault="006C48C6" w:rsidP="00C16D8E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>CREF (EA 1589)</w:t>
      </w:r>
    </w:p>
    <w:p w:rsidR="006C48C6" w:rsidRPr="00C16D8E" w:rsidRDefault="006C48C6" w:rsidP="00C16D8E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>Université Paris Ouest – La Défense</w:t>
      </w:r>
    </w:p>
    <w:p w:rsidR="006C48C6" w:rsidRPr="00C16D8E" w:rsidRDefault="006C48C6" w:rsidP="00C16D8E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>200 avenue de la République</w:t>
      </w:r>
    </w:p>
    <w:p w:rsidR="00F43B22" w:rsidRPr="00E142EA" w:rsidRDefault="006C48C6" w:rsidP="00C16D8E">
      <w:pPr>
        <w:spacing w:after="0"/>
        <w:ind w:left="3686"/>
        <w:rPr>
          <w:rFonts w:ascii="Times" w:hAnsi="Times"/>
        </w:rPr>
      </w:pPr>
      <w:r w:rsidRPr="00C16D8E">
        <w:rPr>
          <w:rFonts w:ascii="Times" w:hAnsi="Times"/>
        </w:rPr>
        <w:t>92 001 Nanterre Cedex</w:t>
      </w:r>
    </w:p>
    <w:p w:rsidR="00F43B22" w:rsidRPr="003E222D" w:rsidRDefault="00F43B22" w:rsidP="00F43B22">
      <w:pPr>
        <w:tabs>
          <w:tab w:val="left" w:pos="3707"/>
        </w:tabs>
        <w:spacing w:after="0"/>
        <w:rPr>
          <w:rFonts w:ascii="Times New Roman" w:hAnsi="Times New Roman"/>
          <w:sz w:val="16"/>
        </w:rPr>
      </w:pPr>
      <w:r w:rsidRPr="00DA6445">
        <w:rPr>
          <w:rFonts w:ascii="Times New Roman" w:hAnsi="Times New Roman"/>
        </w:rPr>
        <w:tab/>
      </w:r>
    </w:p>
    <w:p w:rsidR="00F43B22" w:rsidRPr="00DA6445" w:rsidRDefault="003E222D" w:rsidP="00F43B2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F43B22" w:rsidRPr="00DA6445"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 </w:t>
      </w:r>
      <w:r w:rsidR="00F43B22" w:rsidRPr="00DA644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 xml:space="preserve"> </w:t>
      </w:r>
      <w:r w:rsidR="00F43B22" w:rsidRPr="00DA6445">
        <w:rPr>
          <w:rFonts w:ascii="Times New Roman" w:hAnsi="Times New Roman"/>
          <w:b/>
        </w:rPr>
        <w:t>1 AO-IUFM Picardie 2010-2013 (appel d’offre)</w:t>
      </w:r>
    </w:p>
    <w:p w:rsidR="00F43B22" w:rsidRPr="003E222D" w:rsidRDefault="00F43B22" w:rsidP="00F43B22">
      <w:pPr>
        <w:spacing w:after="0"/>
        <w:rPr>
          <w:rFonts w:ascii="Times New Roman" w:hAnsi="Times New Roman"/>
          <w:b/>
          <w:sz w:val="16"/>
        </w:rPr>
      </w:pP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Chercheur collectif, projet de recherche : </w:t>
      </w:r>
      <w:r w:rsidRPr="00DA6445">
        <w:rPr>
          <w:rFonts w:ascii="Times New Roman" w:hAnsi="Times New Roman"/>
          <w:b/>
        </w:rPr>
        <w:t>« Pratiques éducatives innovantes en Picardie : les atouts et les freins de la recherche »</w:t>
      </w:r>
      <w:r w:rsidRPr="00DA6445">
        <w:rPr>
          <w:rFonts w:ascii="Times New Roman" w:hAnsi="Times New Roman"/>
        </w:rPr>
        <w:t xml:space="preserve">, </w:t>
      </w:r>
      <w:proofErr w:type="spellStart"/>
      <w:r w:rsidRPr="00DA6445">
        <w:rPr>
          <w:rFonts w:ascii="Times New Roman" w:hAnsi="Times New Roman"/>
        </w:rPr>
        <w:t>Forlot</w:t>
      </w:r>
      <w:proofErr w:type="spellEnd"/>
      <w:r w:rsidRPr="00DA6445">
        <w:rPr>
          <w:rFonts w:ascii="Times New Roman" w:hAnsi="Times New Roman"/>
        </w:rPr>
        <w:t xml:space="preserve"> Gilles, </w:t>
      </w:r>
      <w:proofErr w:type="spellStart"/>
      <w:r w:rsidRPr="00DA6445">
        <w:rPr>
          <w:rFonts w:ascii="Times New Roman" w:hAnsi="Times New Roman"/>
        </w:rPr>
        <w:t>Francomme</w:t>
      </w:r>
      <w:proofErr w:type="spellEnd"/>
      <w:r w:rsidRPr="00DA6445">
        <w:rPr>
          <w:rFonts w:ascii="Times New Roman" w:hAnsi="Times New Roman"/>
        </w:rPr>
        <w:t xml:space="preserve"> Olivier, Laffitte Pierre Johan.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>Projet accepté sous le numéro AOIUFM / 03/1113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>Communications et publications première</w:t>
      </w:r>
      <w:r w:rsidR="003E222D">
        <w:rPr>
          <w:rFonts w:ascii="Times New Roman" w:hAnsi="Times New Roman"/>
        </w:rPr>
        <w:t>s</w:t>
      </w:r>
      <w:r w:rsidRPr="00DA6445">
        <w:rPr>
          <w:rFonts w:ascii="Times New Roman" w:hAnsi="Times New Roman"/>
        </w:rPr>
        <w:t xml:space="preserve"> année</w:t>
      </w:r>
      <w:r w:rsidR="003E222D">
        <w:rPr>
          <w:rFonts w:ascii="Times New Roman" w:hAnsi="Times New Roman"/>
        </w:rPr>
        <w:t>s</w:t>
      </w:r>
      <w:r w:rsidRPr="00DA6445">
        <w:rPr>
          <w:rFonts w:ascii="Times New Roman" w:hAnsi="Times New Roman"/>
        </w:rPr>
        <w:t xml:space="preserve"> de recherche : </w:t>
      </w:r>
    </w:p>
    <w:p w:rsidR="00F43B22" w:rsidRPr="00DA6445" w:rsidRDefault="00F43B22" w:rsidP="00F43B22">
      <w:pPr>
        <w:tabs>
          <w:tab w:val="num" w:pos="360"/>
        </w:tabs>
        <w:spacing w:after="0"/>
        <w:ind w:left="567"/>
        <w:jc w:val="both"/>
        <w:rPr>
          <w:rFonts w:ascii="Times New Roman" w:hAnsi="Times New Roman"/>
          <w:b/>
          <w:sz w:val="20"/>
        </w:rPr>
      </w:pPr>
    </w:p>
    <w:p w:rsidR="00F43B22" w:rsidRPr="00DA644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-</w:t>
      </w:r>
      <w:r w:rsidR="00314C63">
        <w:rPr>
          <w:rFonts w:ascii="Times New Roman" w:hAnsi="Times New Roman"/>
          <w:b/>
        </w:rPr>
        <w:t xml:space="preserve"> </w:t>
      </w:r>
      <w:r w:rsidRPr="00DA6445">
        <w:rPr>
          <w:rFonts w:ascii="Times New Roman" w:hAnsi="Times New Roman"/>
          <w:b/>
        </w:rPr>
        <w:t>25 mars 2011</w:t>
      </w:r>
      <w:r w:rsidRPr="00DA6445">
        <w:rPr>
          <w:rFonts w:ascii="Times New Roman" w:hAnsi="Times New Roman"/>
        </w:rPr>
        <w:t xml:space="preserve"> Séminaire de la FESPI</w:t>
      </w:r>
      <w:r w:rsidRPr="00DA6445">
        <w:rPr>
          <w:rFonts w:ascii="Times New Roman" w:hAnsi="Times New Roman"/>
          <w:b/>
        </w:rPr>
        <w:t xml:space="preserve"> </w:t>
      </w:r>
      <w:r w:rsidRPr="00DA6445">
        <w:rPr>
          <w:rFonts w:ascii="Times New Roman" w:hAnsi="Times New Roman"/>
        </w:rPr>
        <w:t xml:space="preserve"> Des alternatives pour l’école : « Nouvelles professionnalités enseignantes et changements institutionnels » </w:t>
      </w:r>
    </w:p>
    <w:p w:rsidR="00F43B22" w:rsidRPr="00DA644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</w:p>
    <w:p w:rsidR="00F43B22" w:rsidRPr="00DA6445" w:rsidRDefault="00F43B22" w:rsidP="00E142EA">
      <w:pPr>
        <w:shd w:val="clear" w:color="auto" w:fill="FFFFFF"/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-</w:t>
      </w:r>
      <w:r w:rsidR="00314C63">
        <w:rPr>
          <w:rFonts w:ascii="Times New Roman" w:hAnsi="Times New Roman"/>
          <w:b/>
        </w:rPr>
        <w:t xml:space="preserve"> </w:t>
      </w:r>
      <w:r w:rsidRPr="00DA6445">
        <w:rPr>
          <w:rFonts w:ascii="Times New Roman" w:hAnsi="Times New Roman"/>
          <w:b/>
        </w:rPr>
        <w:t>mars 2011 Journée de séminaire doctoral</w:t>
      </w:r>
      <w:r w:rsidRPr="00DA6445">
        <w:rPr>
          <w:rFonts w:ascii="Times New Roman" w:hAnsi="Times New Roman"/>
        </w:rPr>
        <w:t xml:space="preserve"> Université d’Artois et Université de Paris Ouest « Les établissements scolaires différents : histoire et fonctionnement actuel ; problèmes méthodologiques et épistémologiques ». </w:t>
      </w:r>
    </w:p>
    <w:p w:rsidR="00F43B22" w:rsidRPr="00DA6445" w:rsidRDefault="00F43B22" w:rsidP="00E142EA">
      <w:pPr>
        <w:shd w:val="clear" w:color="auto" w:fill="FFFFFF"/>
        <w:spacing w:after="0"/>
        <w:ind w:left="426"/>
        <w:jc w:val="both"/>
        <w:rPr>
          <w:rFonts w:ascii="Times New Roman" w:hAnsi="Times New Roman"/>
        </w:rPr>
      </w:pPr>
    </w:p>
    <w:p w:rsidR="00F43B22" w:rsidRPr="00DA6445" w:rsidRDefault="00F43B22" w:rsidP="00E142EA">
      <w:pPr>
        <w:tabs>
          <w:tab w:val="left" w:pos="1134"/>
        </w:tabs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  <w:bCs/>
        </w:rPr>
        <w:t>-</w:t>
      </w:r>
      <w:r w:rsidR="00314C63">
        <w:rPr>
          <w:rFonts w:ascii="Times New Roman" w:hAnsi="Times New Roman"/>
          <w:b/>
          <w:bCs/>
        </w:rPr>
        <w:t xml:space="preserve"> </w:t>
      </w:r>
      <w:r w:rsidRPr="00DA6445">
        <w:rPr>
          <w:rFonts w:ascii="Times New Roman" w:hAnsi="Times New Roman"/>
          <w:b/>
          <w:bCs/>
        </w:rPr>
        <w:t>6-9 août 2011</w:t>
      </w:r>
      <w:r w:rsidRPr="00DA6445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  <w:b/>
          <w:bCs/>
        </w:rPr>
        <w:t xml:space="preserve">Conférences à l’Université pédagogique de Hanoï </w:t>
      </w:r>
      <w:r w:rsidRPr="00DA6445">
        <w:rPr>
          <w:rFonts w:ascii="Times New Roman" w:hAnsi="Times New Roman"/>
        </w:rPr>
        <w:t>(Vietnam), Faculté de travail social.</w:t>
      </w:r>
    </w:p>
    <w:p w:rsidR="00F43B22" w:rsidRPr="00DA6445" w:rsidRDefault="00F43B22" w:rsidP="00E142EA">
      <w:pPr>
        <w:tabs>
          <w:tab w:val="left" w:pos="1134"/>
        </w:tabs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  <w:t>Conférence : « Histoire et actualité de la pédagogie Freinet. »</w:t>
      </w:r>
    </w:p>
    <w:p w:rsidR="00F43B22" w:rsidRPr="00DA6445" w:rsidRDefault="00F43B22" w:rsidP="00E142EA">
      <w:p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  <w:t>Conférence : « Pédagogie Freinet et pédagogie sociale »</w:t>
      </w:r>
    </w:p>
    <w:p w:rsidR="00F43B22" w:rsidRPr="00DA644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</w:p>
    <w:p w:rsidR="00F43B22" w:rsidRPr="00DA6445" w:rsidRDefault="00F43B22" w:rsidP="00E142EA">
      <w:pPr>
        <w:shd w:val="clear" w:color="auto" w:fill="FFFFFF"/>
        <w:tabs>
          <w:tab w:val="left" w:pos="1134"/>
        </w:tabs>
        <w:spacing w:after="0"/>
        <w:ind w:left="426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  <w:bCs/>
        </w:rPr>
        <w:t>-</w:t>
      </w:r>
      <w:r w:rsidR="00314C63">
        <w:rPr>
          <w:rFonts w:ascii="Times New Roman" w:hAnsi="Times New Roman"/>
          <w:b/>
          <w:bCs/>
        </w:rPr>
        <w:t xml:space="preserve"> </w:t>
      </w:r>
      <w:r w:rsidRPr="00DA6445">
        <w:rPr>
          <w:rFonts w:ascii="Times New Roman" w:hAnsi="Times New Roman"/>
          <w:b/>
          <w:bCs/>
        </w:rPr>
        <w:t>29 octobre 2011</w:t>
      </w:r>
      <w:r w:rsidRPr="00DA6445">
        <w:rPr>
          <w:rFonts w:ascii="Times New Roman" w:hAnsi="Times New Roman"/>
        </w:rPr>
        <w:t xml:space="preserve"> Conférence / Atelier au </w:t>
      </w:r>
      <w:r w:rsidRPr="00DA6445">
        <w:rPr>
          <w:rFonts w:ascii="Times New Roman" w:hAnsi="Times New Roman"/>
          <w:b/>
          <w:bCs/>
        </w:rPr>
        <w:t>colloque international de l’AECSE</w:t>
      </w:r>
      <w:r w:rsidRPr="00DA6445">
        <w:rPr>
          <w:rFonts w:ascii="Times New Roman" w:hAnsi="Times New Roman"/>
        </w:rPr>
        <w:t xml:space="preserve"> à Paris (Université de Paris Ouest) « Les parents décrocheurs ! Nouvelles dynamiques de l’innovation pédagogique. »</w:t>
      </w:r>
    </w:p>
    <w:p w:rsidR="00F43B22" w:rsidRPr="00DA644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</w:p>
    <w:p w:rsidR="00F43B22" w:rsidRPr="00824A3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  <w:r w:rsidRPr="00824A35">
        <w:rPr>
          <w:rFonts w:ascii="Times New Roman" w:hAnsi="Times New Roman"/>
          <w:b/>
          <w:bCs/>
        </w:rPr>
        <w:t>-</w:t>
      </w:r>
      <w:r w:rsidR="00314C63" w:rsidRPr="00824A35">
        <w:rPr>
          <w:rFonts w:ascii="Times New Roman" w:hAnsi="Times New Roman"/>
          <w:b/>
          <w:bCs/>
        </w:rPr>
        <w:t xml:space="preserve"> </w:t>
      </w:r>
      <w:r w:rsidRPr="00824A35">
        <w:rPr>
          <w:rFonts w:ascii="Times New Roman" w:hAnsi="Times New Roman"/>
          <w:b/>
          <w:bCs/>
        </w:rPr>
        <w:t>3 novembre 2011</w:t>
      </w:r>
      <w:r w:rsidRPr="00824A35">
        <w:rPr>
          <w:rFonts w:ascii="Times New Roman" w:hAnsi="Times New Roman"/>
        </w:rPr>
        <w:t xml:space="preserve"> </w:t>
      </w:r>
      <w:r w:rsidRPr="00824A35">
        <w:rPr>
          <w:rFonts w:ascii="Times New Roman" w:hAnsi="Times New Roman"/>
          <w:b/>
          <w:bCs/>
        </w:rPr>
        <w:t>Colloque international de l’AFDECE</w:t>
      </w:r>
      <w:r w:rsidRPr="00824A35">
        <w:rPr>
          <w:rFonts w:ascii="Times New Roman" w:hAnsi="Times New Roman"/>
        </w:rPr>
        <w:t xml:space="preserve"> à Saint Domingue, « Les chercheurs collectifs coopératifs, une démarche </w:t>
      </w:r>
      <w:proofErr w:type="spellStart"/>
      <w:r w:rsidRPr="00824A35">
        <w:rPr>
          <w:rFonts w:ascii="Times New Roman" w:hAnsi="Times New Roman"/>
        </w:rPr>
        <w:t>professionnalisante</w:t>
      </w:r>
      <w:proofErr w:type="spellEnd"/>
      <w:r w:rsidRPr="00824A35">
        <w:rPr>
          <w:rFonts w:ascii="Times New Roman" w:hAnsi="Times New Roman"/>
        </w:rPr>
        <w:t xml:space="preserve"> dans la fonction de formation des enseignants. »</w:t>
      </w:r>
    </w:p>
    <w:p w:rsidR="00F43B22" w:rsidRPr="00824A35" w:rsidRDefault="00F43B22" w:rsidP="00E142EA">
      <w:pPr>
        <w:tabs>
          <w:tab w:val="num" w:pos="360"/>
        </w:tabs>
        <w:spacing w:after="0"/>
        <w:ind w:left="426"/>
        <w:jc w:val="both"/>
        <w:rPr>
          <w:rFonts w:ascii="Times New Roman" w:hAnsi="Times New Roman"/>
        </w:rPr>
      </w:pPr>
    </w:p>
    <w:p w:rsidR="00824A35" w:rsidRPr="00824A35" w:rsidRDefault="00F43B22" w:rsidP="00E142EA">
      <w:pPr>
        <w:ind w:left="426"/>
        <w:jc w:val="both"/>
        <w:rPr>
          <w:rFonts w:ascii="Times New Roman" w:hAnsi="Times New Roman"/>
          <w:i/>
        </w:rPr>
      </w:pPr>
      <w:r w:rsidRPr="00824A35">
        <w:rPr>
          <w:rFonts w:ascii="Times New Roman" w:hAnsi="Times New Roman"/>
          <w:b/>
        </w:rPr>
        <w:t>-</w:t>
      </w:r>
      <w:r w:rsidR="00314C63" w:rsidRPr="00824A35">
        <w:rPr>
          <w:rFonts w:ascii="Times New Roman" w:hAnsi="Times New Roman"/>
          <w:b/>
        </w:rPr>
        <w:t xml:space="preserve"> </w:t>
      </w:r>
      <w:r w:rsidRPr="00824A35">
        <w:rPr>
          <w:rFonts w:ascii="Times New Roman" w:hAnsi="Times New Roman"/>
          <w:b/>
        </w:rPr>
        <w:t>du 19 au 20 novembre 2012</w:t>
      </w:r>
      <w:r w:rsidRPr="00824A35">
        <w:rPr>
          <w:rFonts w:ascii="Times New Roman" w:hAnsi="Times New Roman"/>
        </w:rPr>
        <w:t xml:space="preserve"> – Séminaire de l’AFIRSE, section française à Tours : Présence et avenir des pédagogies nouvelles. Titre de la communication : </w:t>
      </w:r>
      <w:r w:rsidRPr="00824A35">
        <w:rPr>
          <w:rFonts w:ascii="Times New Roman" w:hAnsi="Times New Roman"/>
          <w:i/>
        </w:rPr>
        <w:t xml:space="preserve">Les chercheurs collectifs coopératifs de l’ICEM, une démarche </w:t>
      </w:r>
      <w:proofErr w:type="spellStart"/>
      <w:r w:rsidRPr="00824A35">
        <w:rPr>
          <w:rFonts w:ascii="Times New Roman" w:hAnsi="Times New Roman"/>
          <w:i/>
        </w:rPr>
        <w:t>professionnalisante</w:t>
      </w:r>
      <w:proofErr w:type="spellEnd"/>
      <w:r w:rsidRPr="00824A35">
        <w:rPr>
          <w:rFonts w:ascii="Times New Roman" w:hAnsi="Times New Roman"/>
          <w:i/>
        </w:rPr>
        <w:t xml:space="preserve"> dans la formation des enseignants.</w:t>
      </w:r>
    </w:p>
    <w:p w:rsidR="00824A35" w:rsidRPr="00824A35" w:rsidRDefault="00824A35" w:rsidP="00E142EA">
      <w:pPr>
        <w:ind w:left="426"/>
        <w:jc w:val="both"/>
        <w:rPr>
          <w:rFonts w:ascii="Times New Roman" w:hAnsi="Times New Roman"/>
        </w:rPr>
      </w:pPr>
      <w:r w:rsidRPr="00824A35">
        <w:rPr>
          <w:rFonts w:ascii="Times New Roman" w:hAnsi="Times New Roman"/>
          <w:b/>
        </w:rPr>
        <w:t>- du 19 au 20 février 2014</w:t>
      </w:r>
      <w:r w:rsidRPr="00824A35">
        <w:rPr>
          <w:rFonts w:ascii="Times New Roman" w:hAnsi="Times New Roman"/>
        </w:rPr>
        <w:t xml:space="preserve"> – Colloque «Freinet et l’école moderne aujourd’hui» HEP Lausanne. Titre de la communication : </w:t>
      </w:r>
      <w:r w:rsidRPr="00824A35">
        <w:rPr>
          <w:rFonts w:ascii="Times New Roman" w:hAnsi="Times New Roman"/>
          <w:i/>
        </w:rPr>
        <w:t>Actualité de la recherche et pédagogie Freinet</w:t>
      </w:r>
      <w:r>
        <w:rPr>
          <w:rFonts w:ascii="Times New Roman" w:hAnsi="Times New Roman"/>
          <w:i/>
        </w:rPr>
        <w:t>.</w:t>
      </w:r>
    </w:p>
    <w:p w:rsidR="00F43B22" w:rsidRPr="00DA6445" w:rsidRDefault="00F43B22" w:rsidP="00F43B22">
      <w:pPr>
        <w:spacing w:after="0"/>
        <w:ind w:left="567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Publications depuis</w:t>
      </w:r>
      <w:r w:rsidRPr="00DA6445">
        <w:rPr>
          <w:rFonts w:ascii="Times New Roman" w:hAnsi="Times New Roman"/>
          <w:b/>
          <w:bCs/>
        </w:rPr>
        <w:t xml:space="preserve"> 2011 </w:t>
      </w:r>
    </w:p>
    <w:p w:rsidR="00F43B22" w:rsidRPr="00DA6445" w:rsidRDefault="00F43B22" w:rsidP="00314C6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szCs w:val="22"/>
        </w:rPr>
        <w:t>-</w:t>
      </w:r>
      <w:r w:rsidR="00314C63">
        <w:rPr>
          <w:rFonts w:ascii="Times New Roman" w:hAnsi="Times New Roman"/>
          <w:szCs w:val="22"/>
        </w:rPr>
        <w:t xml:space="preserve"> </w:t>
      </w:r>
      <w:proofErr w:type="spellStart"/>
      <w:r w:rsidRPr="00DA6445">
        <w:rPr>
          <w:rFonts w:ascii="Times New Roman" w:hAnsi="Times New Roman"/>
          <w:szCs w:val="22"/>
        </w:rPr>
        <w:t>Francomme</w:t>
      </w:r>
      <w:proofErr w:type="spellEnd"/>
      <w:r w:rsidRPr="00DA6445">
        <w:rPr>
          <w:rFonts w:ascii="Times New Roman" w:hAnsi="Times New Roman"/>
          <w:szCs w:val="22"/>
        </w:rPr>
        <w:t xml:space="preserve"> Olivier, (2011), </w:t>
      </w:r>
      <w:r w:rsidRPr="00DA6445">
        <w:rPr>
          <w:rFonts w:ascii="Times New Roman" w:hAnsi="Times New Roman"/>
          <w:i/>
          <w:szCs w:val="22"/>
        </w:rPr>
        <w:t xml:space="preserve">L’enfant acteur et auteur de santé publique, une recherche-action en classe maternelle à </w:t>
      </w:r>
      <w:proofErr w:type="spellStart"/>
      <w:r w:rsidRPr="00DA6445">
        <w:rPr>
          <w:rFonts w:ascii="Times New Roman" w:hAnsi="Times New Roman"/>
          <w:i/>
          <w:szCs w:val="22"/>
        </w:rPr>
        <w:t>Herchies</w:t>
      </w:r>
      <w:proofErr w:type="spellEnd"/>
      <w:r w:rsidRPr="00DA6445">
        <w:rPr>
          <w:rFonts w:ascii="Times New Roman" w:hAnsi="Times New Roman"/>
          <w:szCs w:val="22"/>
        </w:rPr>
        <w:t xml:space="preserve">, </w:t>
      </w:r>
      <w:proofErr w:type="spellStart"/>
      <w:r w:rsidRPr="00DA6445">
        <w:rPr>
          <w:rFonts w:ascii="Times New Roman" w:hAnsi="Times New Roman"/>
          <w:szCs w:val="22"/>
        </w:rPr>
        <w:t>edicion</w:t>
      </w:r>
      <w:proofErr w:type="spellEnd"/>
      <w:r w:rsidRPr="00DA6445">
        <w:rPr>
          <w:rFonts w:ascii="Times New Roman" w:hAnsi="Times New Roman"/>
          <w:szCs w:val="22"/>
        </w:rPr>
        <w:t xml:space="preserve"> : </w:t>
      </w:r>
      <w:proofErr w:type="spellStart"/>
      <w:r w:rsidRPr="00DA6445">
        <w:rPr>
          <w:rFonts w:ascii="Times New Roman" w:hAnsi="Times New Roman"/>
          <w:szCs w:val="22"/>
        </w:rPr>
        <w:t>Revista</w:t>
      </w:r>
      <w:proofErr w:type="spellEnd"/>
      <w:r w:rsidRPr="00DA6445">
        <w:rPr>
          <w:rFonts w:ascii="Times New Roman" w:hAnsi="Times New Roman"/>
          <w:szCs w:val="22"/>
        </w:rPr>
        <w:t xml:space="preserve"> </w:t>
      </w:r>
      <w:proofErr w:type="spellStart"/>
      <w:r w:rsidRPr="00DA6445">
        <w:rPr>
          <w:rFonts w:ascii="Times New Roman" w:hAnsi="Times New Roman"/>
          <w:szCs w:val="22"/>
        </w:rPr>
        <w:t>Psicologia</w:t>
      </w:r>
      <w:proofErr w:type="spellEnd"/>
      <w:r w:rsidRPr="00DA6445">
        <w:rPr>
          <w:rFonts w:ascii="Times New Roman" w:hAnsi="Times New Roman"/>
          <w:szCs w:val="22"/>
        </w:rPr>
        <w:t xml:space="preserve"> </w:t>
      </w:r>
      <w:proofErr w:type="spellStart"/>
      <w:r w:rsidRPr="00DA6445">
        <w:rPr>
          <w:rFonts w:ascii="Times New Roman" w:hAnsi="Times New Roman"/>
          <w:szCs w:val="22"/>
        </w:rPr>
        <w:t>Escolar</w:t>
      </w:r>
      <w:proofErr w:type="spellEnd"/>
      <w:r w:rsidRPr="00DA6445">
        <w:rPr>
          <w:rFonts w:ascii="Times New Roman" w:hAnsi="Times New Roman"/>
          <w:szCs w:val="22"/>
        </w:rPr>
        <w:t xml:space="preserve"> e </w:t>
      </w:r>
      <w:proofErr w:type="spellStart"/>
      <w:r w:rsidRPr="00DA6445">
        <w:rPr>
          <w:rFonts w:ascii="Times New Roman" w:hAnsi="Times New Roman"/>
          <w:szCs w:val="22"/>
        </w:rPr>
        <w:t>Educacional</w:t>
      </w:r>
      <w:proofErr w:type="spellEnd"/>
      <w:r w:rsidRPr="00DA6445">
        <w:rPr>
          <w:rFonts w:ascii="Times New Roman" w:hAnsi="Times New Roman"/>
          <w:szCs w:val="22"/>
        </w:rPr>
        <w:t xml:space="preserve">, Brésil, no volume 15.1, pp 151-160. </w:t>
      </w:r>
    </w:p>
    <w:p w:rsidR="00F43B22" w:rsidRPr="00DA6445" w:rsidRDefault="00F43B22" w:rsidP="00F43B22">
      <w:pPr>
        <w:spacing w:after="0"/>
        <w:ind w:left="567"/>
        <w:jc w:val="both"/>
        <w:rPr>
          <w:rFonts w:ascii="Times New Roman" w:hAnsi="Times New Roman"/>
        </w:rPr>
      </w:pPr>
    </w:p>
    <w:p w:rsidR="00F43B22" w:rsidRPr="00DA6445" w:rsidRDefault="00F43B22" w:rsidP="00F43B22">
      <w:pPr>
        <w:spacing w:after="0"/>
        <w:ind w:left="567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proofErr w:type="spellStart"/>
      <w:r w:rsidRPr="00DA6445">
        <w:rPr>
          <w:rFonts w:ascii="Times New Roman" w:hAnsi="Times New Roman"/>
        </w:rPr>
        <w:t>Francomme</w:t>
      </w:r>
      <w:proofErr w:type="spellEnd"/>
      <w:r w:rsidRPr="00DA6445">
        <w:rPr>
          <w:rFonts w:ascii="Times New Roman" w:hAnsi="Times New Roman"/>
        </w:rPr>
        <w:t xml:space="preserve"> Olivier, (2011), </w:t>
      </w:r>
      <w:r w:rsidRPr="00DA6445">
        <w:rPr>
          <w:rFonts w:ascii="Times New Roman" w:hAnsi="Times New Roman"/>
          <w:i/>
        </w:rPr>
        <w:t>Une école maternelle en Chine</w:t>
      </w:r>
      <w:r w:rsidRPr="00DA6445">
        <w:rPr>
          <w:rFonts w:ascii="Times New Roman" w:hAnsi="Times New Roman"/>
        </w:rPr>
        <w:t>, Revue Le Nouvel Educateur, n°204, octobre 2011, p 55-57. (Version électronique sur le site ICEM.)</w:t>
      </w:r>
    </w:p>
    <w:p w:rsidR="00F43B22" w:rsidRPr="00DA6445" w:rsidRDefault="00F43B22" w:rsidP="00F43B22">
      <w:pPr>
        <w:spacing w:after="0"/>
        <w:ind w:left="567"/>
        <w:jc w:val="both"/>
        <w:rPr>
          <w:rFonts w:ascii="Times New Roman" w:hAnsi="Times New Roman"/>
        </w:rPr>
      </w:pPr>
    </w:p>
    <w:p w:rsidR="00F43B22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  <w:szCs w:val="22"/>
        </w:rPr>
      </w:pPr>
      <w:r w:rsidRPr="00DA6445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proofErr w:type="spellStart"/>
      <w:r w:rsidRPr="00DA6445">
        <w:rPr>
          <w:rFonts w:ascii="Times New Roman" w:hAnsi="Times New Roman"/>
        </w:rPr>
        <w:t>Francomme</w:t>
      </w:r>
      <w:proofErr w:type="spellEnd"/>
      <w:r w:rsidRPr="00DA6445">
        <w:rPr>
          <w:rFonts w:ascii="Times New Roman" w:hAnsi="Times New Roman"/>
        </w:rPr>
        <w:t xml:space="preserve"> Olivier, (2011), </w:t>
      </w:r>
      <w:r w:rsidRPr="00DA6445">
        <w:rPr>
          <w:rFonts w:ascii="Times New Roman" w:hAnsi="Times New Roman"/>
          <w:i/>
        </w:rPr>
        <w:t xml:space="preserve">Notes de lecture  sur l’ouvrage de </w:t>
      </w:r>
      <w:proofErr w:type="spellStart"/>
      <w:r w:rsidRPr="00DA6445">
        <w:rPr>
          <w:rFonts w:ascii="Times New Roman" w:hAnsi="Times New Roman"/>
          <w:i/>
        </w:rPr>
        <w:t>Broersma</w:t>
      </w:r>
      <w:proofErr w:type="spellEnd"/>
      <w:r w:rsidRPr="00DA6445">
        <w:rPr>
          <w:rFonts w:ascii="Times New Roman" w:hAnsi="Times New Roman"/>
          <w:i/>
        </w:rPr>
        <w:t xml:space="preserve"> R., </w:t>
      </w:r>
      <w:proofErr w:type="spellStart"/>
      <w:r w:rsidRPr="00DA6445">
        <w:rPr>
          <w:rFonts w:ascii="Times New Roman" w:hAnsi="Times New Roman"/>
          <w:i/>
        </w:rPr>
        <w:t>Velthausz</w:t>
      </w:r>
      <w:proofErr w:type="spellEnd"/>
      <w:r w:rsidRPr="00DA6445">
        <w:rPr>
          <w:rFonts w:ascii="Times New Roman" w:hAnsi="Times New Roman"/>
          <w:i/>
        </w:rPr>
        <w:t xml:space="preserve"> F., Petersen et Freinet. Le Plan d’Iéna et l’Ecole Moderne</w:t>
      </w:r>
      <w:r w:rsidRPr="00DA6445">
        <w:rPr>
          <w:rFonts w:ascii="Times New Roman" w:hAnsi="Times New Roman"/>
        </w:rPr>
        <w:t xml:space="preserve">, Revue Française d'Education </w:t>
      </w:r>
      <w:r w:rsidRPr="00451A2A">
        <w:rPr>
          <w:rFonts w:ascii="Times New Roman" w:hAnsi="Times New Roman"/>
        </w:rPr>
        <w:t>Comparée, n°7,</w:t>
      </w:r>
      <w:r w:rsidRPr="00451A2A">
        <w:rPr>
          <w:rFonts w:ascii="Times New Roman" w:hAnsi="Times New Roman"/>
          <w:szCs w:val="22"/>
        </w:rPr>
        <w:t xml:space="preserve"> p 153-158.</w:t>
      </w:r>
    </w:p>
    <w:p w:rsidR="00F43B22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  <w:szCs w:val="22"/>
        </w:rPr>
      </w:pPr>
    </w:p>
    <w:p w:rsidR="00F43B22" w:rsidRPr="00451A2A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  <w:szCs w:val="22"/>
        </w:rPr>
      </w:pPr>
      <w:r w:rsidRPr="00451A2A">
        <w:rPr>
          <w:rFonts w:ascii="Times New Roman" w:hAnsi="Times New Roman"/>
          <w:szCs w:val="22"/>
        </w:rPr>
        <w:t>-</w:t>
      </w:r>
      <w:r w:rsidR="00314C63">
        <w:rPr>
          <w:rFonts w:ascii="Times New Roman" w:hAnsi="Times New Roman"/>
          <w:szCs w:val="22"/>
        </w:rPr>
        <w:t xml:space="preserve"> </w:t>
      </w:r>
      <w:proofErr w:type="spellStart"/>
      <w:r w:rsidRPr="00451A2A">
        <w:rPr>
          <w:rFonts w:ascii="Times New Roman" w:hAnsi="Times New Roman"/>
          <w:szCs w:val="22"/>
        </w:rPr>
        <w:t>Francomme</w:t>
      </w:r>
      <w:proofErr w:type="spellEnd"/>
      <w:r w:rsidRPr="00451A2A">
        <w:rPr>
          <w:rFonts w:ascii="Times New Roman" w:hAnsi="Times New Roman"/>
          <w:szCs w:val="22"/>
        </w:rPr>
        <w:t xml:space="preserve"> Olivier, (2012</w:t>
      </w:r>
      <w:r w:rsidRPr="00451A2A">
        <w:rPr>
          <w:rFonts w:ascii="Times New Roman" w:hAnsi="Times New Roman"/>
          <w:i/>
          <w:szCs w:val="22"/>
        </w:rPr>
        <w:t>),</w:t>
      </w:r>
      <w:r w:rsidRPr="00451A2A">
        <w:rPr>
          <w:rFonts w:ascii="Times New Roman" w:hAnsi="Times New Roman" w:cs="Garamond"/>
          <w:i/>
          <w:iCs/>
          <w:szCs w:val="32"/>
          <w:lang w:val="en-US"/>
        </w:rPr>
        <w:t xml:space="preserve"> </w:t>
      </w:r>
      <w:r w:rsidRPr="00451A2A">
        <w:rPr>
          <w:rFonts w:ascii="Times New Roman" w:hAnsi="Times New Roman"/>
          <w:bCs/>
        </w:rPr>
        <w:t xml:space="preserve">Les chercheurs collectifs coopératifs, une démarche </w:t>
      </w:r>
      <w:proofErr w:type="spellStart"/>
      <w:r w:rsidRPr="00451A2A">
        <w:rPr>
          <w:rFonts w:ascii="Times New Roman" w:hAnsi="Times New Roman"/>
          <w:bCs/>
        </w:rPr>
        <w:t>professionnalisante</w:t>
      </w:r>
      <w:proofErr w:type="spellEnd"/>
      <w:r w:rsidRPr="00451A2A">
        <w:rPr>
          <w:rFonts w:ascii="Times New Roman" w:hAnsi="Times New Roman"/>
          <w:bCs/>
        </w:rPr>
        <w:t xml:space="preserve"> dans la fonction de formation des enseignants, Revue de l’AFDECE </w:t>
      </w:r>
      <w:proofErr w:type="spellStart"/>
      <w:r w:rsidRPr="00451A2A">
        <w:rPr>
          <w:rFonts w:ascii="Times New Roman" w:hAnsi="Times New Roman" w:cs="Garamond"/>
          <w:i/>
          <w:iCs/>
          <w:szCs w:val="32"/>
          <w:lang w:val="en-US"/>
        </w:rPr>
        <w:t>Professionnalisation</w:t>
      </w:r>
      <w:proofErr w:type="spellEnd"/>
      <w:r w:rsidRPr="00451A2A">
        <w:rPr>
          <w:rFonts w:ascii="Times New Roman" w:hAnsi="Times New Roman" w:cs="Garamond"/>
          <w:i/>
          <w:iCs/>
          <w:szCs w:val="32"/>
          <w:lang w:val="en-US"/>
        </w:rPr>
        <w:t xml:space="preserve"> et e-learning</w:t>
      </w:r>
      <w:r w:rsidRPr="00451A2A">
        <w:rPr>
          <w:rFonts w:ascii="Times New Roman" w:hAnsi="Times New Roman" w:cs="Garamond"/>
          <w:szCs w:val="32"/>
          <w:lang w:val="en-US"/>
        </w:rPr>
        <w:t xml:space="preserve">, Dominique </w:t>
      </w:r>
      <w:proofErr w:type="spellStart"/>
      <w:r w:rsidRPr="00451A2A">
        <w:rPr>
          <w:rFonts w:ascii="Times New Roman" w:hAnsi="Times New Roman" w:cs="Garamond"/>
          <w:szCs w:val="32"/>
          <w:lang w:val="en-US"/>
        </w:rPr>
        <w:t>Groux</w:t>
      </w:r>
      <w:proofErr w:type="spellEnd"/>
      <w:r w:rsidRPr="00451A2A">
        <w:rPr>
          <w:rFonts w:ascii="Times New Roman" w:hAnsi="Times New Roman" w:cs="Garamond"/>
          <w:szCs w:val="32"/>
          <w:lang w:val="en-US"/>
        </w:rPr>
        <w:t xml:space="preserve">, Maria </w:t>
      </w:r>
      <w:proofErr w:type="spellStart"/>
      <w:r w:rsidRPr="00451A2A">
        <w:rPr>
          <w:rFonts w:ascii="Times New Roman" w:hAnsi="Times New Roman" w:cs="Garamond"/>
          <w:szCs w:val="32"/>
          <w:lang w:val="en-US"/>
        </w:rPr>
        <w:t>Cantisano</w:t>
      </w:r>
      <w:proofErr w:type="spellEnd"/>
      <w:r w:rsidRPr="00451A2A">
        <w:rPr>
          <w:rFonts w:ascii="Times New Roman" w:hAnsi="Times New Roman" w:cs="Garamond"/>
          <w:szCs w:val="32"/>
          <w:lang w:val="en-US"/>
        </w:rPr>
        <w:t xml:space="preserve"> (dir.), </w:t>
      </w:r>
      <w:proofErr w:type="spellStart"/>
      <w:r w:rsidRPr="00451A2A">
        <w:rPr>
          <w:rFonts w:ascii="Times New Roman" w:hAnsi="Times New Roman" w:cs="Garamond"/>
          <w:szCs w:val="32"/>
          <w:lang w:val="en-US"/>
        </w:rPr>
        <w:t>L'Harmattan</w:t>
      </w:r>
      <w:proofErr w:type="spellEnd"/>
      <w:r w:rsidRPr="00451A2A">
        <w:rPr>
          <w:rFonts w:ascii="Times New Roman" w:hAnsi="Times New Roman" w:cs="Garamond"/>
          <w:szCs w:val="32"/>
          <w:lang w:val="en-US"/>
        </w:rPr>
        <w:t xml:space="preserve">, </w:t>
      </w:r>
      <w:proofErr w:type="spellStart"/>
      <w:r w:rsidRPr="00451A2A">
        <w:rPr>
          <w:rFonts w:ascii="Times New Roman" w:hAnsi="Times New Roman" w:cs="Garamond"/>
          <w:szCs w:val="32"/>
          <w:lang w:val="en-US"/>
        </w:rPr>
        <w:t>décembre</w:t>
      </w:r>
      <w:proofErr w:type="spellEnd"/>
      <w:r w:rsidRPr="00451A2A">
        <w:rPr>
          <w:rFonts w:ascii="Times New Roman" w:hAnsi="Times New Roman" w:cs="Garamond"/>
          <w:szCs w:val="32"/>
          <w:lang w:val="en-US"/>
        </w:rPr>
        <w:t xml:space="preserve"> 2012, pp. 181-193.</w:t>
      </w:r>
    </w:p>
    <w:p w:rsidR="00F43B22" w:rsidRPr="00451A2A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  <w:szCs w:val="22"/>
        </w:rPr>
      </w:pPr>
    </w:p>
    <w:p w:rsidR="00F43B22" w:rsidRPr="00451A2A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  <w:szCs w:val="22"/>
        </w:rPr>
      </w:pPr>
      <w:r w:rsidRPr="00451A2A">
        <w:rPr>
          <w:rFonts w:ascii="Times New Roman" w:hAnsi="Times New Roman" w:cs="Garamond"/>
          <w:iCs/>
          <w:szCs w:val="32"/>
          <w:lang w:val="en-US"/>
        </w:rPr>
        <w:t>-</w:t>
      </w:r>
      <w:r w:rsidR="00314C63">
        <w:rPr>
          <w:rFonts w:ascii="Times New Roman" w:hAnsi="Times New Roman" w:cs="Garamond"/>
          <w:iCs/>
          <w:szCs w:val="32"/>
          <w:lang w:val="en-US"/>
        </w:rPr>
        <w:t xml:space="preserve"> </w:t>
      </w:r>
      <w:proofErr w:type="spellStart"/>
      <w:r w:rsidRPr="00451A2A">
        <w:rPr>
          <w:rFonts w:ascii="Times New Roman" w:hAnsi="Times New Roman" w:cs="Garamond"/>
          <w:iCs/>
          <w:szCs w:val="32"/>
          <w:lang w:val="en-US"/>
        </w:rPr>
        <w:t>Francomme</w:t>
      </w:r>
      <w:proofErr w:type="spellEnd"/>
      <w:r w:rsidRPr="00451A2A">
        <w:rPr>
          <w:rFonts w:ascii="Times New Roman" w:hAnsi="Times New Roman" w:cs="Garamond"/>
          <w:iCs/>
          <w:szCs w:val="32"/>
          <w:lang w:val="en-US"/>
        </w:rPr>
        <w:t xml:space="preserve"> Olivier, (2013), </w:t>
      </w:r>
      <w:r w:rsidRPr="00451A2A">
        <w:rPr>
          <w:rFonts w:ascii="Times New Roman" w:hAnsi="Times New Roman"/>
        </w:rPr>
        <w:t xml:space="preserve">Nouvelles cultures de l’évaluation et de l’innovation pédagogique à </w:t>
      </w:r>
      <w:proofErr w:type="gramStart"/>
      <w:r w:rsidRPr="00451A2A">
        <w:rPr>
          <w:rFonts w:ascii="Times New Roman" w:hAnsi="Times New Roman"/>
        </w:rPr>
        <w:t>l’Université :</w:t>
      </w:r>
      <w:proofErr w:type="gramEnd"/>
      <w:r w:rsidRPr="00451A2A">
        <w:rPr>
          <w:rFonts w:ascii="Times New Roman" w:hAnsi="Times New Roman"/>
        </w:rPr>
        <w:t xml:space="preserve"> un dispositif, le portfolio, éditions</w:t>
      </w:r>
      <w:r w:rsidRPr="00451A2A">
        <w:rPr>
          <w:rFonts w:ascii="Times New Roman" w:hAnsi="Times New Roman" w:cs="Garamond"/>
          <w:iCs/>
          <w:szCs w:val="32"/>
          <w:lang w:val="en-US"/>
        </w:rPr>
        <w:t xml:space="preserve"> </w:t>
      </w:r>
      <w:proofErr w:type="spellStart"/>
      <w:r w:rsidRPr="00451A2A">
        <w:rPr>
          <w:rFonts w:ascii="Times New Roman" w:hAnsi="Times New Roman" w:cs="Garamond"/>
          <w:iCs/>
          <w:szCs w:val="32"/>
          <w:lang w:val="en-US"/>
        </w:rPr>
        <w:t>L'Harmattan</w:t>
      </w:r>
      <w:proofErr w:type="spellEnd"/>
      <w:r w:rsidRPr="00451A2A">
        <w:rPr>
          <w:rFonts w:ascii="Times New Roman" w:hAnsi="Times New Roman" w:cs="Garamond"/>
          <w:iCs/>
          <w:szCs w:val="32"/>
          <w:lang w:val="en-US"/>
        </w:rPr>
        <w:t xml:space="preserve">, revue de </w:t>
      </w:r>
      <w:proofErr w:type="spellStart"/>
      <w:r w:rsidRPr="00451A2A">
        <w:rPr>
          <w:rFonts w:ascii="Times New Roman" w:hAnsi="Times New Roman" w:cs="Garamond"/>
          <w:iCs/>
          <w:szCs w:val="32"/>
          <w:lang w:val="en-US"/>
        </w:rPr>
        <w:t>l’AFDECE</w:t>
      </w:r>
      <w:proofErr w:type="spellEnd"/>
      <w:r w:rsidRPr="00451A2A">
        <w:rPr>
          <w:rFonts w:ascii="Times New Roman" w:hAnsi="Times New Roman" w:cs="Garamond"/>
          <w:iCs/>
          <w:szCs w:val="32"/>
          <w:lang w:val="en-US"/>
        </w:rPr>
        <w:t xml:space="preserve">, coll. </w:t>
      </w:r>
      <w:r w:rsidRPr="00451A2A">
        <w:rPr>
          <w:rFonts w:ascii="Times New Roman" w:hAnsi="Times New Roman" w:cs="Garamond"/>
          <w:i/>
          <w:iCs/>
          <w:szCs w:val="32"/>
          <w:lang w:val="en-US"/>
        </w:rPr>
        <w:t xml:space="preserve">Education </w:t>
      </w:r>
      <w:proofErr w:type="spellStart"/>
      <w:r w:rsidRPr="00451A2A">
        <w:rPr>
          <w:rFonts w:ascii="Times New Roman" w:hAnsi="Times New Roman" w:cs="Garamond"/>
          <w:i/>
          <w:iCs/>
          <w:szCs w:val="32"/>
          <w:lang w:val="en-US"/>
        </w:rPr>
        <w:t>Comparée</w:t>
      </w:r>
      <w:proofErr w:type="spellEnd"/>
      <w:r w:rsidRPr="00451A2A">
        <w:rPr>
          <w:rFonts w:ascii="Times New Roman" w:hAnsi="Times New Roman" w:cs="Garamond"/>
          <w:i/>
          <w:iCs/>
          <w:szCs w:val="32"/>
          <w:lang w:val="en-US"/>
        </w:rPr>
        <w:t xml:space="preserve"> : </w:t>
      </w:r>
      <w:r w:rsidRPr="00451A2A">
        <w:rPr>
          <w:rFonts w:ascii="Times New Roman" w:hAnsi="Times New Roman"/>
          <w:i/>
        </w:rPr>
        <w:t>Cultures de l’évaluation et dérives évaluatives</w:t>
      </w:r>
      <w:r w:rsidRPr="00451A2A">
        <w:rPr>
          <w:rFonts w:ascii="Times New Roman" w:hAnsi="Times New Roman" w:cs="Garamond"/>
          <w:iCs/>
          <w:szCs w:val="32"/>
          <w:lang w:val="en-US"/>
        </w:rPr>
        <w:t>, pp 191-193.</w:t>
      </w:r>
    </w:p>
    <w:p w:rsidR="00F43B22" w:rsidRPr="00451A2A" w:rsidRDefault="00F43B22" w:rsidP="00F43B22">
      <w:pPr>
        <w:tabs>
          <w:tab w:val="left" w:pos="8505"/>
        </w:tabs>
        <w:spacing w:after="0"/>
        <w:ind w:left="567"/>
        <w:jc w:val="both"/>
        <w:rPr>
          <w:rFonts w:ascii="Times New Roman" w:hAnsi="Times New Roman"/>
        </w:rPr>
      </w:pPr>
    </w:p>
    <w:p w:rsidR="00F43B22" w:rsidRPr="00451A2A" w:rsidRDefault="00F43B22" w:rsidP="00F43B22">
      <w:pPr>
        <w:tabs>
          <w:tab w:val="left" w:pos="8505"/>
        </w:tabs>
        <w:spacing w:after="0"/>
        <w:ind w:left="567"/>
        <w:rPr>
          <w:rFonts w:ascii="Times New Roman" w:hAnsi="Times New Roman"/>
          <w:sz w:val="20"/>
        </w:rPr>
      </w:pP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II.2 UNESP Brésil Université de Rio </w:t>
      </w:r>
      <w:proofErr w:type="spellStart"/>
      <w:r w:rsidRPr="00DA6445">
        <w:rPr>
          <w:rFonts w:ascii="Times New Roman" w:hAnsi="Times New Roman"/>
        </w:rPr>
        <w:t>Claro</w:t>
      </w:r>
      <w:proofErr w:type="spellEnd"/>
      <w:r w:rsidRPr="00DA6445">
        <w:rPr>
          <w:rFonts w:ascii="Times New Roman" w:hAnsi="Times New Roman"/>
        </w:rPr>
        <w:t xml:space="preserve">, sous la direction de Pra Joyce Silva. 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Recherche-action en éducation comparée sur la violence dans les établissements scolaires</w:t>
      </w:r>
      <w:r w:rsidRPr="00DA6445">
        <w:rPr>
          <w:rFonts w:ascii="Times New Roman" w:hAnsi="Times New Roman"/>
        </w:rPr>
        <w:t xml:space="preserve"> 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>(</w:t>
      </w:r>
      <w:proofErr w:type="gramStart"/>
      <w:r w:rsidRPr="00DA6445">
        <w:rPr>
          <w:rFonts w:ascii="Times New Roman" w:hAnsi="Times New Roman"/>
        </w:rPr>
        <w:t>axes</w:t>
      </w:r>
      <w:proofErr w:type="gramEnd"/>
      <w:r w:rsidRPr="00DA6445">
        <w:rPr>
          <w:rFonts w:ascii="Times New Roman" w:hAnsi="Times New Roman"/>
        </w:rPr>
        <w:t> : qualification des faits de violence, la relation aux familles, et l’effet établissement).</w:t>
      </w: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</w:p>
    <w:p w:rsidR="00F43B22" w:rsidRPr="00DA6445" w:rsidRDefault="00F43B22" w:rsidP="00F43B22">
      <w:pPr>
        <w:tabs>
          <w:tab w:val="left" w:pos="8505"/>
        </w:tabs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>Communi</w:t>
      </w:r>
      <w:r w:rsidR="00534402">
        <w:rPr>
          <w:rFonts w:ascii="Times New Roman" w:hAnsi="Times New Roman"/>
        </w:rPr>
        <w:t>cations et publications depuis 4</w:t>
      </w:r>
      <w:r w:rsidRPr="00DA6445">
        <w:rPr>
          <w:rFonts w:ascii="Times New Roman" w:hAnsi="Times New Roman"/>
        </w:rPr>
        <w:t xml:space="preserve"> ans</w:t>
      </w:r>
    </w:p>
    <w:p w:rsidR="00F43B22" w:rsidRPr="00DA6445" w:rsidRDefault="00F43B22" w:rsidP="00C77C55">
      <w:pPr>
        <w:tabs>
          <w:tab w:val="left" w:pos="8505"/>
        </w:tabs>
        <w:spacing w:after="0"/>
        <w:ind w:firstLine="426"/>
        <w:rPr>
          <w:rFonts w:ascii="Times New Roman" w:hAnsi="Times New Roman"/>
          <w:b/>
        </w:rPr>
      </w:pPr>
      <w:r w:rsidRPr="00DA6445">
        <w:rPr>
          <w:rFonts w:ascii="Times New Roman" w:hAnsi="Times New Roman"/>
          <w:b/>
        </w:rPr>
        <w:t>Cycle de conférences au Brésil :</w:t>
      </w:r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</w:rPr>
      </w:pPr>
      <w:r w:rsidRPr="00DA6445">
        <w:rPr>
          <w:rFonts w:ascii="Times New Roman" w:hAnsi="Times New Roman"/>
          <w:b/>
          <w:bCs/>
        </w:rPr>
        <w:t>-</w:t>
      </w:r>
      <w:r w:rsidR="00314C63">
        <w:rPr>
          <w:rFonts w:ascii="Times New Roman" w:hAnsi="Times New Roman"/>
          <w:b/>
          <w:bCs/>
        </w:rPr>
        <w:t xml:space="preserve"> </w:t>
      </w:r>
      <w:r w:rsidRPr="00DA6445">
        <w:rPr>
          <w:rFonts w:ascii="Times New Roman" w:hAnsi="Times New Roman"/>
          <w:b/>
          <w:bCs/>
        </w:rPr>
        <w:t xml:space="preserve">28 mai 2009 : Conférence à l’université de Rio </w:t>
      </w:r>
      <w:proofErr w:type="spellStart"/>
      <w:r w:rsidRPr="00DA6445">
        <w:rPr>
          <w:rFonts w:ascii="Times New Roman" w:hAnsi="Times New Roman"/>
          <w:b/>
          <w:bCs/>
        </w:rPr>
        <w:t>Claro</w:t>
      </w:r>
      <w:proofErr w:type="spellEnd"/>
      <w:r w:rsidRPr="00DA6445">
        <w:rPr>
          <w:rFonts w:ascii="Times New Roman" w:hAnsi="Times New Roman"/>
          <w:b/>
          <w:bCs/>
        </w:rPr>
        <w:t xml:space="preserve"> (CEP)</w:t>
      </w:r>
      <w:r w:rsidRPr="00DA6445">
        <w:rPr>
          <w:rFonts w:ascii="Times New Roman" w:hAnsi="Times New Roman"/>
        </w:rPr>
        <w:t> </w:t>
      </w:r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« A </w:t>
      </w:r>
      <w:proofErr w:type="spellStart"/>
      <w:r w:rsidRPr="00DA6445">
        <w:rPr>
          <w:rFonts w:ascii="Times New Roman" w:hAnsi="Times New Roman"/>
        </w:rPr>
        <w:t>Formaçao</w:t>
      </w:r>
      <w:proofErr w:type="spellEnd"/>
      <w:r w:rsidRPr="00DA6445">
        <w:rPr>
          <w:rFonts w:ascii="Times New Roman" w:hAnsi="Times New Roman"/>
        </w:rPr>
        <w:t xml:space="preserve"> de </w:t>
      </w:r>
      <w:proofErr w:type="spellStart"/>
      <w:r w:rsidRPr="00DA6445">
        <w:rPr>
          <w:rFonts w:ascii="Times New Roman" w:hAnsi="Times New Roman"/>
        </w:rPr>
        <w:t>Educadores</w:t>
      </w:r>
      <w:proofErr w:type="spellEnd"/>
      <w:r w:rsidRPr="00DA6445">
        <w:rPr>
          <w:rFonts w:ascii="Times New Roman" w:hAnsi="Times New Roman"/>
        </w:rPr>
        <w:t xml:space="preserve"> na </w:t>
      </w:r>
      <w:proofErr w:type="spellStart"/>
      <w:r w:rsidRPr="00DA6445">
        <w:rPr>
          <w:rFonts w:ascii="Times New Roman" w:hAnsi="Times New Roman"/>
        </w:rPr>
        <w:t>França</w:t>
      </w:r>
      <w:proofErr w:type="spellEnd"/>
      <w:r w:rsidRPr="00DA6445">
        <w:rPr>
          <w:rFonts w:ascii="Times New Roman" w:hAnsi="Times New Roman"/>
        </w:rPr>
        <w:t> »</w:t>
      </w:r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  <w:b/>
          <w:bCs/>
        </w:rPr>
      </w:pPr>
      <w:r w:rsidRPr="00DA6445">
        <w:rPr>
          <w:rFonts w:ascii="Times New Roman" w:hAnsi="Times New Roman"/>
          <w:b/>
          <w:bCs/>
        </w:rPr>
        <w:t>-</w:t>
      </w:r>
      <w:r w:rsidR="00314C63">
        <w:rPr>
          <w:rFonts w:ascii="Times New Roman" w:hAnsi="Times New Roman"/>
          <w:b/>
          <w:bCs/>
        </w:rPr>
        <w:t xml:space="preserve"> </w:t>
      </w:r>
      <w:r w:rsidRPr="00DA6445">
        <w:rPr>
          <w:rFonts w:ascii="Times New Roman" w:hAnsi="Times New Roman"/>
          <w:b/>
          <w:bCs/>
        </w:rPr>
        <w:t>4 juin 2009 : Conférence à l’université d’</w:t>
      </w:r>
      <w:proofErr w:type="spellStart"/>
      <w:r w:rsidRPr="00DA6445">
        <w:rPr>
          <w:rFonts w:ascii="Times New Roman" w:hAnsi="Times New Roman"/>
          <w:b/>
          <w:bCs/>
        </w:rPr>
        <w:t>Araraquara</w:t>
      </w:r>
      <w:proofErr w:type="spellEnd"/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</w:rPr>
      </w:pPr>
      <w:r w:rsidRPr="00DA6445">
        <w:rPr>
          <w:rFonts w:ascii="Times New Roman" w:hAnsi="Times New Roman"/>
        </w:rPr>
        <w:t xml:space="preserve">« A </w:t>
      </w:r>
      <w:proofErr w:type="spellStart"/>
      <w:r w:rsidRPr="00DA6445">
        <w:rPr>
          <w:rFonts w:ascii="Times New Roman" w:hAnsi="Times New Roman"/>
        </w:rPr>
        <w:t>Formaçao</w:t>
      </w:r>
      <w:proofErr w:type="spellEnd"/>
      <w:r w:rsidRPr="00DA6445">
        <w:rPr>
          <w:rFonts w:ascii="Times New Roman" w:hAnsi="Times New Roman"/>
        </w:rPr>
        <w:t xml:space="preserve"> de </w:t>
      </w:r>
      <w:proofErr w:type="spellStart"/>
      <w:r w:rsidRPr="00DA6445">
        <w:rPr>
          <w:rFonts w:ascii="Times New Roman" w:hAnsi="Times New Roman"/>
        </w:rPr>
        <w:t>Educadores</w:t>
      </w:r>
      <w:proofErr w:type="spellEnd"/>
      <w:r w:rsidRPr="00DA6445">
        <w:rPr>
          <w:rFonts w:ascii="Times New Roman" w:hAnsi="Times New Roman"/>
        </w:rPr>
        <w:t xml:space="preserve"> na </w:t>
      </w:r>
      <w:proofErr w:type="spellStart"/>
      <w:r w:rsidRPr="00DA6445">
        <w:rPr>
          <w:rFonts w:ascii="Times New Roman" w:hAnsi="Times New Roman"/>
        </w:rPr>
        <w:t>França</w:t>
      </w:r>
      <w:proofErr w:type="spellEnd"/>
      <w:r w:rsidRPr="00DA6445">
        <w:rPr>
          <w:rFonts w:ascii="Times New Roman" w:hAnsi="Times New Roman"/>
        </w:rPr>
        <w:t xml:space="preserve"> ; la  </w:t>
      </w:r>
      <w:proofErr w:type="spellStart"/>
      <w:r w:rsidRPr="00DA6445">
        <w:rPr>
          <w:rFonts w:ascii="Times New Roman" w:hAnsi="Times New Roman"/>
        </w:rPr>
        <w:t>desfilizaçao</w:t>
      </w:r>
      <w:proofErr w:type="spellEnd"/>
      <w:r w:rsidRPr="00DA6445">
        <w:rPr>
          <w:rFonts w:ascii="Times New Roman" w:hAnsi="Times New Roman"/>
        </w:rPr>
        <w:t> »</w:t>
      </w:r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</w:rPr>
      </w:pPr>
      <w:r w:rsidRPr="00DA6445">
        <w:rPr>
          <w:rFonts w:ascii="Times New Roman" w:hAnsi="Times New Roman"/>
          <w:b/>
          <w:bCs/>
        </w:rPr>
        <w:t>-</w:t>
      </w:r>
      <w:r w:rsidR="00314C63">
        <w:rPr>
          <w:rFonts w:ascii="Times New Roman" w:hAnsi="Times New Roman"/>
          <w:b/>
          <w:bCs/>
        </w:rPr>
        <w:t xml:space="preserve"> </w:t>
      </w:r>
      <w:r w:rsidRPr="00DA6445">
        <w:rPr>
          <w:rFonts w:ascii="Times New Roman" w:hAnsi="Times New Roman"/>
          <w:b/>
          <w:bCs/>
        </w:rPr>
        <w:t>10 juin 2009 : Conférence à l’université méthodiste de Sao Polo</w:t>
      </w:r>
      <w:r w:rsidRPr="00DA6445">
        <w:rPr>
          <w:rFonts w:ascii="Times New Roman" w:hAnsi="Times New Roman"/>
        </w:rPr>
        <w:t xml:space="preserve"> (Sao Bernardo)</w:t>
      </w:r>
    </w:p>
    <w:p w:rsidR="00F43B22" w:rsidRPr="00DA6445" w:rsidRDefault="00F43B22" w:rsidP="00C77C55">
      <w:pPr>
        <w:spacing w:after="0"/>
        <w:ind w:firstLine="426"/>
        <w:rPr>
          <w:rFonts w:ascii="Times New Roman" w:hAnsi="Times New Roman"/>
        </w:rPr>
      </w:pPr>
      <w:r w:rsidRPr="00DA6445">
        <w:rPr>
          <w:rFonts w:ascii="Times New Roman" w:hAnsi="Times New Roman"/>
        </w:rPr>
        <w:t>« </w:t>
      </w:r>
      <w:proofErr w:type="spellStart"/>
      <w:r w:rsidRPr="00DA6445">
        <w:rPr>
          <w:rFonts w:ascii="Times New Roman" w:hAnsi="Times New Roman"/>
        </w:rPr>
        <w:t>Trabalho</w:t>
      </w:r>
      <w:proofErr w:type="spellEnd"/>
      <w:r w:rsidRPr="00DA6445">
        <w:rPr>
          <w:rFonts w:ascii="Times New Roman" w:hAnsi="Times New Roman"/>
        </w:rPr>
        <w:t xml:space="preserve"> e </w:t>
      </w:r>
      <w:proofErr w:type="spellStart"/>
      <w:r w:rsidRPr="00DA6445">
        <w:rPr>
          <w:rFonts w:ascii="Times New Roman" w:hAnsi="Times New Roman"/>
        </w:rPr>
        <w:t>formaçao</w:t>
      </w:r>
      <w:proofErr w:type="spellEnd"/>
      <w:r w:rsidRPr="00DA6445">
        <w:rPr>
          <w:rFonts w:ascii="Times New Roman" w:hAnsi="Times New Roman"/>
        </w:rPr>
        <w:t xml:space="preserve"> </w:t>
      </w:r>
      <w:proofErr w:type="spellStart"/>
      <w:r w:rsidRPr="00DA6445">
        <w:rPr>
          <w:rFonts w:ascii="Times New Roman" w:hAnsi="Times New Roman"/>
        </w:rPr>
        <w:t>docente</w:t>
      </w:r>
      <w:proofErr w:type="spellEnd"/>
      <w:r w:rsidRPr="00DA6445">
        <w:rPr>
          <w:rFonts w:ascii="Times New Roman" w:hAnsi="Times New Roman"/>
        </w:rPr>
        <w:t xml:space="preserve"> : </w:t>
      </w:r>
      <w:proofErr w:type="spellStart"/>
      <w:r w:rsidRPr="00DA6445">
        <w:rPr>
          <w:rFonts w:ascii="Times New Roman" w:hAnsi="Times New Roman"/>
        </w:rPr>
        <w:t>precarizaçao</w:t>
      </w:r>
      <w:proofErr w:type="spellEnd"/>
      <w:r w:rsidRPr="00DA6445">
        <w:rPr>
          <w:rFonts w:ascii="Times New Roman" w:hAnsi="Times New Roman"/>
        </w:rPr>
        <w:t xml:space="preserve"> e </w:t>
      </w:r>
      <w:proofErr w:type="spellStart"/>
      <w:r w:rsidRPr="00DA6445">
        <w:rPr>
          <w:rFonts w:ascii="Times New Roman" w:hAnsi="Times New Roman"/>
        </w:rPr>
        <w:t>desfilizaçao</w:t>
      </w:r>
      <w:proofErr w:type="spellEnd"/>
      <w:r w:rsidRPr="00DA6445">
        <w:rPr>
          <w:rFonts w:ascii="Times New Roman" w:hAnsi="Times New Roman"/>
        </w:rPr>
        <w:t> »</w:t>
      </w:r>
    </w:p>
    <w:p w:rsidR="00F43B22" w:rsidRPr="00DA6445" w:rsidRDefault="00F43B22" w:rsidP="00C77C55">
      <w:pPr>
        <w:spacing w:after="0"/>
        <w:ind w:left="567" w:firstLine="426"/>
        <w:jc w:val="both"/>
        <w:rPr>
          <w:rFonts w:ascii="Times New Roman" w:hAnsi="Times New Roman"/>
          <w:b/>
        </w:rPr>
      </w:pPr>
    </w:p>
    <w:p w:rsidR="00F43B22" w:rsidRPr="003C2DD1" w:rsidRDefault="00F43B22" w:rsidP="00C77C55">
      <w:pPr>
        <w:spacing w:after="0"/>
        <w:ind w:left="567" w:firstLine="426"/>
        <w:jc w:val="both"/>
        <w:rPr>
          <w:rFonts w:ascii="Times" w:hAnsi="Times"/>
        </w:rPr>
      </w:pPr>
      <w:r w:rsidRPr="003C2DD1">
        <w:rPr>
          <w:rFonts w:ascii="Times" w:hAnsi="Times"/>
          <w:b/>
        </w:rPr>
        <w:t>-</w:t>
      </w:r>
      <w:r w:rsidR="00314C63">
        <w:rPr>
          <w:rFonts w:ascii="Times" w:hAnsi="Times"/>
          <w:b/>
        </w:rPr>
        <w:t xml:space="preserve"> </w:t>
      </w:r>
      <w:r w:rsidRPr="003C2DD1">
        <w:rPr>
          <w:rFonts w:ascii="Times" w:hAnsi="Times"/>
          <w:b/>
        </w:rPr>
        <w:t xml:space="preserve">avril 2011 : 5° Conférence mondiale sur la violence à l’école </w:t>
      </w:r>
      <w:r w:rsidRPr="003C2DD1">
        <w:rPr>
          <w:rFonts w:ascii="Times" w:hAnsi="Times"/>
        </w:rPr>
        <w:t>à Mendoza (Argentine) : « Recherche-action internationale dans les établissements scolaires : l’enjeu de l’altérité éducative. »</w:t>
      </w:r>
    </w:p>
    <w:p w:rsidR="00F43B22" w:rsidRPr="003C2DD1" w:rsidRDefault="00F43B22" w:rsidP="00C77C55">
      <w:pPr>
        <w:tabs>
          <w:tab w:val="num" w:pos="360"/>
        </w:tabs>
        <w:spacing w:after="0"/>
        <w:ind w:left="567" w:firstLine="426"/>
        <w:jc w:val="both"/>
        <w:rPr>
          <w:rFonts w:ascii="Times" w:hAnsi="Times"/>
        </w:rPr>
      </w:pPr>
    </w:p>
    <w:p w:rsidR="00F43B22" w:rsidRPr="003C2DD1" w:rsidRDefault="00F43B22" w:rsidP="00C77C55">
      <w:pPr>
        <w:tabs>
          <w:tab w:val="left" w:pos="1134"/>
        </w:tabs>
        <w:spacing w:after="0"/>
        <w:ind w:left="567" w:firstLine="426"/>
        <w:jc w:val="both"/>
        <w:rPr>
          <w:rFonts w:ascii="Times" w:hAnsi="Times"/>
        </w:rPr>
      </w:pPr>
      <w:r w:rsidRPr="003C2DD1">
        <w:rPr>
          <w:rFonts w:ascii="Times" w:hAnsi="Times"/>
          <w:b/>
          <w:bCs/>
        </w:rPr>
        <w:t>-</w:t>
      </w:r>
      <w:r w:rsidR="00314C63">
        <w:rPr>
          <w:rFonts w:ascii="Times" w:hAnsi="Times"/>
          <w:b/>
          <w:bCs/>
        </w:rPr>
        <w:t xml:space="preserve"> </w:t>
      </w:r>
      <w:r w:rsidRPr="003C2DD1">
        <w:rPr>
          <w:rFonts w:ascii="Times" w:hAnsi="Times"/>
          <w:b/>
          <w:bCs/>
        </w:rPr>
        <w:t>6-9 août 2011</w:t>
      </w:r>
      <w:r w:rsidRPr="003C2DD1">
        <w:rPr>
          <w:rFonts w:ascii="Times" w:hAnsi="Times"/>
        </w:rPr>
        <w:t xml:space="preserve"> </w:t>
      </w:r>
      <w:r w:rsidRPr="003C2DD1">
        <w:rPr>
          <w:rFonts w:ascii="Times" w:hAnsi="Times"/>
          <w:b/>
          <w:bCs/>
        </w:rPr>
        <w:t xml:space="preserve">Conférences à l’Université pédagogique de Hanoï </w:t>
      </w:r>
      <w:r w:rsidRPr="003C2DD1">
        <w:rPr>
          <w:rFonts w:ascii="Times" w:hAnsi="Times"/>
        </w:rPr>
        <w:t>(Vietnam), Faculté de travail social.</w:t>
      </w:r>
    </w:p>
    <w:p w:rsidR="00F43B22" w:rsidRPr="003C2DD1" w:rsidRDefault="00F43B22" w:rsidP="00C77C55">
      <w:pPr>
        <w:tabs>
          <w:tab w:val="left" w:pos="1134"/>
        </w:tabs>
        <w:spacing w:after="0"/>
        <w:ind w:left="567" w:firstLine="426"/>
        <w:jc w:val="both"/>
        <w:rPr>
          <w:rFonts w:ascii="Times" w:hAnsi="Times"/>
        </w:rPr>
      </w:pPr>
      <w:r w:rsidRPr="003C2DD1">
        <w:rPr>
          <w:rFonts w:ascii="Times" w:hAnsi="Times"/>
        </w:rPr>
        <w:t>Conférence : « Etat de la recherche sur la violence dans les établissements scolaires. »</w:t>
      </w:r>
    </w:p>
    <w:p w:rsidR="00F43B22" w:rsidRPr="003C2DD1" w:rsidRDefault="00F43B22" w:rsidP="00C77C55">
      <w:pPr>
        <w:tabs>
          <w:tab w:val="left" w:pos="1134"/>
        </w:tabs>
        <w:spacing w:after="0"/>
        <w:ind w:left="567" w:firstLine="426"/>
        <w:jc w:val="both"/>
        <w:rPr>
          <w:rFonts w:ascii="Times" w:hAnsi="Times"/>
        </w:rPr>
      </w:pPr>
    </w:p>
    <w:p w:rsidR="00F43B22" w:rsidRPr="003C2DD1" w:rsidRDefault="00F43B22" w:rsidP="00C77C55">
      <w:pPr>
        <w:tabs>
          <w:tab w:val="left" w:pos="1134"/>
        </w:tabs>
        <w:spacing w:after="0"/>
        <w:ind w:left="567" w:firstLine="426"/>
        <w:jc w:val="both"/>
        <w:rPr>
          <w:rFonts w:ascii="Times" w:hAnsi="Times"/>
        </w:rPr>
      </w:pPr>
      <w:r w:rsidRPr="003C2DD1">
        <w:rPr>
          <w:rFonts w:ascii="Times" w:hAnsi="Times"/>
          <w:b/>
        </w:rPr>
        <w:t>-</w:t>
      </w:r>
      <w:r w:rsidR="00314C63">
        <w:rPr>
          <w:rFonts w:ascii="Times" w:hAnsi="Times"/>
          <w:b/>
        </w:rPr>
        <w:t xml:space="preserve"> </w:t>
      </w:r>
      <w:r w:rsidRPr="003C2DD1">
        <w:rPr>
          <w:rFonts w:ascii="Times" w:hAnsi="Times"/>
          <w:b/>
        </w:rPr>
        <w:t>du 5 au 7 avril 2013</w:t>
      </w:r>
      <w:r w:rsidRPr="003C2DD1">
        <w:rPr>
          <w:rFonts w:ascii="Times" w:hAnsi="Times"/>
        </w:rPr>
        <w:t xml:space="preserve"> – Colloque international d'ISLRF à la Grande Motte : Immersion, pédagogie et nouvelles technologies. Titre de la communication: </w:t>
      </w:r>
      <w:r w:rsidRPr="003C2DD1">
        <w:rPr>
          <w:rFonts w:ascii="Times" w:hAnsi="Times"/>
          <w:i/>
        </w:rPr>
        <w:t>Un portfolio numérique collaboratif : une réponse aux enjeux de la formation au bilinguisme</w:t>
      </w:r>
      <w:r w:rsidRPr="003C2DD1">
        <w:rPr>
          <w:rFonts w:ascii="Times" w:hAnsi="Times"/>
        </w:rPr>
        <w:t>. (</w:t>
      </w:r>
      <w:proofErr w:type="gramStart"/>
      <w:r w:rsidRPr="003C2DD1">
        <w:rPr>
          <w:rFonts w:ascii="Times" w:hAnsi="Times"/>
        </w:rPr>
        <w:t>Actes</w:t>
      </w:r>
      <w:proofErr w:type="gramEnd"/>
      <w:r w:rsidRPr="003C2DD1">
        <w:rPr>
          <w:rFonts w:ascii="Times" w:hAnsi="Times"/>
        </w:rPr>
        <w:t xml:space="preserve"> à paraître)</w:t>
      </w:r>
    </w:p>
    <w:p w:rsidR="00F43B22" w:rsidRPr="003C2DD1" w:rsidRDefault="00F43B22" w:rsidP="00C77C55">
      <w:pPr>
        <w:tabs>
          <w:tab w:val="left" w:pos="1134"/>
        </w:tabs>
        <w:spacing w:after="0"/>
        <w:ind w:left="567" w:firstLine="426"/>
        <w:jc w:val="both"/>
        <w:rPr>
          <w:rFonts w:ascii="Times" w:hAnsi="Times"/>
        </w:rPr>
      </w:pPr>
    </w:p>
    <w:p w:rsidR="00F43B22" w:rsidRPr="003C2DD1" w:rsidRDefault="00F43B22" w:rsidP="00C77C55">
      <w:pPr>
        <w:ind w:left="567" w:firstLine="426"/>
        <w:jc w:val="both"/>
        <w:rPr>
          <w:rFonts w:ascii="Times" w:hAnsi="Times"/>
        </w:rPr>
      </w:pPr>
      <w:r w:rsidRPr="003C2DD1">
        <w:rPr>
          <w:rFonts w:ascii="Times" w:hAnsi="Times"/>
          <w:b/>
        </w:rPr>
        <w:t>-</w:t>
      </w:r>
      <w:r w:rsidR="00314C63">
        <w:rPr>
          <w:rFonts w:ascii="Times" w:hAnsi="Times"/>
          <w:b/>
        </w:rPr>
        <w:t xml:space="preserve"> </w:t>
      </w:r>
      <w:r w:rsidRPr="003C2DD1">
        <w:rPr>
          <w:rFonts w:ascii="Times" w:hAnsi="Times"/>
          <w:b/>
        </w:rPr>
        <w:t>du 27 au 30 août 2013</w:t>
      </w:r>
      <w:r w:rsidRPr="003C2DD1">
        <w:rPr>
          <w:rFonts w:ascii="Times" w:hAnsi="Times"/>
        </w:rPr>
        <w:t xml:space="preserve"> – Colloque international de l'AECSE, à Montpellier : Actualité de la Recherche en Éducation et en Formation. Titre de la communication : </w:t>
      </w:r>
      <w:r w:rsidRPr="003C2DD1">
        <w:rPr>
          <w:rFonts w:ascii="Times" w:hAnsi="Times"/>
          <w:i/>
        </w:rPr>
        <w:t>La recherche action, une pratique structurante en formation des enseignants.</w:t>
      </w:r>
    </w:p>
    <w:p w:rsidR="00F43B22" w:rsidRPr="006E3563" w:rsidRDefault="00F43B22" w:rsidP="00C77C55">
      <w:pPr>
        <w:spacing w:after="0"/>
        <w:ind w:firstLine="426"/>
        <w:rPr>
          <w:rFonts w:ascii="Times New Roman" w:hAnsi="Times New Roman"/>
          <w:b/>
        </w:rPr>
      </w:pPr>
      <w:r w:rsidRPr="006E3563">
        <w:rPr>
          <w:rFonts w:ascii="Times New Roman" w:hAnsi="Times New Roman"/>
          <w:b/>
        </w:rPr>
        <w:t>Publications :</w:t>
      </w:r>
    </w:p>
    <w:p w:rsidR="00F43B22" w:rsidRPr="00DA6445" w:rsidRDefault="00F43B22" w:rsidP="00C77C55">
      <w:pPr>
        <w:ind w:left="567" w:firstLine="426"/>
        <w:jc w:val="both"/>
        <w:rPr>
          <w:rFonts w:ascii="Times New Roman" w:hAnsi="Times New Roman"/>
        </w:rPr>
      </w:pPr>
      <w:r w:rsidRPr="006E3563">
        <w:rPr>
          <w:rFonts w:ascii="Times New Roman" w:hAnsi="Times New Roman"/>
        </w:rPr>
        <w:t>-</w:t>
      </w:r>
      <w:r w:rsidR="00314C63">
        <w:rPr>
          <w:rFonts w:ascii="Times New Roman" w:hAnsi="Times New Roman"/>
        </w:rPr>
        <w:t xml:space="preserve"> </w:t>
      </w:r>
      <w:proofErr w:type="spellStart"/>
      <w:r w:rsidRPr="006E3563">
        <w:rPr>
          <w:rFonts w:ascii="Times New Roman" w:hAnsi="Times New Roman"/>
        </w:rPr>
        <w:t>Francomme</w:t>
      </w:r>
      <w:proofErr w:type="spellEnd"/>
      <w:r w:rsidRPr="006E3563">
        <w:rPr>
          <w:rFonts w:ascii="Times New Roman" w:hAnsi="Times New Roman"/>
        </w:rPr>
        <w:t xml:space="preserve"> Olivier, (2010), </w:t>
      </w:r>
      <w:r w:rsidRPr="006E3563">
        <w:rPr>
          <w:rFonts w:ascii="Times New Roman" w:hAnsi="Times New Roman"/>
          <w:i/>
        </w:rPr>
        <w:t xml:space="preserve">Être décrocheur en Corée du Sud, </w:t>
      </w:r>
      <w:r w:rsidRPr="006E3563">
        <w:rPr>
          <w:rFonts w:ascii="Times New Roman" w:hAnsi="Times New Roman"/>
        </w:rPr>
        <w:t>CRAP, Cahiers</w:t>
      </w:r>
      <w:r w:rsidRPr="00DA6445">
        <w:rPr>
          <w:rFonts w:ascii="Times New Roman" w:hAnsi="Times New Roman"/>
        </w:rPr>
        <w:t xml:space="preserve"> Pédagogiques, n°481, p 61-62.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</w:p>
    <w:p w:rsidR="00F43B22" w:rsidRPr="00DA6445" w:rsidRDefault="003E222D" w:rsidP="00F43B22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proofErr w:type="spellStart"/>
      <w:r w:rsidR="00F43B22" w:rsidRPr="00DA6445">
        <w:rPr>
          <w:rFonts w:ascii="Times New Roman" w:hAnsi="Times New Roman"/>
          <w:b/>
        </w:rPr>
        <w:t>III-Activités</w:t>
      </w:r>
      <w:proofErr w:type="spellEnd"/>
      <w:r w:rsidR="00F43B22" w:rsidRPr="00DA6445">
        <w:rPr>
          <w:rFonts w:ascii="Times New Roman" w:hAnsi="Times New Roman"/>
          <w:b/>
        </w:rPr>
        <w:t xml:space="preserve"> en matière d’administration et d’autres responsabilités collectives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</w:r>
      <w:r w:rsidRPr="00DA6445">
        <w:rPr>
          <w:rFonts w:ascii="Times New Roman" w:hAnsi="Times New Roman"/>
        </w:rPr>
        <w:tab/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  <w:b/>
        </w:rPr>
      </w:pPr>
      <w:r w:rsidRPr="00DA6445">
        <w:rPr>
          <w:rFonts w:ascii="Times New Roman" w:hAnsi="Times New Roman"/>
          <w:b/>
        </w:rPr>
        <w:t>De 1997 à 2004</w:t>
      </w:r>
    </w:p>
    <w:p w:rsidR="00534402" w:rsidRDefault="00F43B22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 xml:space="preserve">Président </w:t>
      </w:r>
      <w:r w:rsidRPr="00DA6445">
        <w:rPr>
          <w:rFonts w:ascii="Times New Roman" w:hAnsi="Times New Roman"/>
        </w:rPr>
        <w:t>des « Ateliers de la Bergerette », association environnementale, 16 salariés.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  <w:b/>
        </w:rPr>
      </w:pPr>
      <w:r w:rsidRPr="00DA6445">
        <w:rPr>
          <w:rFonts w:ascii="Times New Roman" w:hAnsi="Times New Roman"/>
          <w:b/>
        </w:rPr>
        <w:t>2004-2011</w:t>
      </w:r>
    </w:p>
    <w:p w:rsidR="00534402" w:rsidRDefault="00F43B22" w:rsidP="00F43B22">
      <w:pPr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hAnsi="Times New Roman"/>
          <w:b/>
        </w:rPr>
        <w:t>Membre élu au Conseil d’administration de l’ICEM</w:t>
      </w:r>
      <w:r w:rsidRPr="00DA6445">
        <w:rPr>
          <w:rFonts w:ascii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Institut coopératif de l’Ecole moderne Pédagogie Freinet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b/>
        </w:rPr>
      </w:pPr>
      <w:r w:rsidRPr="00DA6445">
        <w:rPr>
          <w:rFonts w:ascii="Times New Roman" w:eastAsia="Times New Roman" w:hAnsi="Times New Roman"/>
          <w:b/>
        </w:rPr>
        <w:t>Depuis 2005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  <w:b/>
        </w:rPr>
        <w:t xml:space="preserve">Responsable du « Secteur international de l’ICEM Pédagogie Freinet », </w:t>
      </w:r>
      <w:r w:rsidRPr="00DA6445">
        <w:rPr>
          <w:rFonts w:ascii="Times New Roman" w:eastAsia="Times New Roman" w:hAnsi="Times New Roman"/>
        </w:rPr>
        <w:t xml:space="preserve">tâches de coordination, d’animation, de représentation 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  <w:t>-</w:t>
      </w:r>
      <w:r w:rsidR="00534402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 xml:space="preserve">organisation de formations européennes, 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  <w:t>-</w:t>
      </w:r>
      <w:r w:rsidR="00534402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 xml:space="preserve">gestion de partenariats internationaux avec la FIMEM, 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  <w:t>-</w:t>
      </w:r>
      <w:r w:rsidR="00534402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 xml:space="preserve">partenariats spécifiques avec différents pays : 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</w:r>
      <w:r w:rsidR="00534402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ab/>
        <w:t>-</w:t>
      </w:r>
      <w:r w:rsidR="00314C63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la Roumanie : formation des animateurs de BCD.</w:t>
      </w:r>
    </w:p>
    <w:p w:rsidR="00F43B22" w:rsidRPr="00DA6445" w:rsidRDefault="00F43B22" w:rsidP="00F43B22">
      <w:pPr>
        <w:tabs>
          <w:tab w:val="num" w:pos="0"/>
        </w:tabs>
        <w:spacing w:after="0"/>
        <w:ind w:left="708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</w:r>
      <w:r w:rsidRPr="00DA6445">
        <w:rPr>
          <w:rFonts w:ascii="Times New Roman" w:eastAsia="Times New Roman" w:hAnsi="Times New Roman"/>
        </w:rPr>
        <w:tab/>
        <w:t>-</w:t>
      </w:r>
      <w:r w:rsidR="00314C63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la Corée du Sud : introduction d’innovations pédagogiques dans les écoles alternatives et publiques.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</w:r>
      <w:r w:rsidRPr="00DA6445">
        <w:rPr>
          <w:rFonts w:ascii="Times New Roman" w:eastAsia="Times New Roman" w:hAnsi="Times New Roman"/>
        </w:rPr>
        <w:tab/>
        <w:t>-</w:t>
      </w:r>
      <w:r w:rsidR="00314C63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le Mali, le Burkina Faso, le Sénégal, participation à la formation des enseignants et jumelages associatifs et/ou territoriaux.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</w:r>
      <w:r w:rsidRPr="00DA6445">
        <w:rPr>
          <w:rFonts w:ascii="Times New Roman" w:eastAsia="Times New Roman" w:hAnsi="Times New Roman"/>
        </w:rPr>
        <w:tab/>
        <w:t>-</w:t>
      </w:r>
      <w:r w:rsidR="00314C63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la Tchéquie : participation à la formation des enseignants FLE.</w:t>
      </w:r>
    </w:p>
    <w:p w:rsidR="00314C63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 w:rsidRPr="00DA6445">
        <w:rPr>
          <w:rFonts w:ascii="Times New Roman" w:eastAsia="Times New Roman" w:hAnsi="Times New Roman"/>
        </w:rPr>
        <w:tab/>
      </w:r>
      <w:r w:rsidRPr="00DA6445">
        <w:rPr>
          <w:rFonts w:ascii="Times New Roman" w:eastAsia="Times New Roman" w:hAnsi="Times New Roman"/>
        </w:rPr>
        <w:tab/>
        <w:t>-</w:t>
      </w:r>
      <w:r w:rsidR="00314C63"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la Chine : création de la première école maternelle Freinet chinoise.</w:t>
      </w:r>
    </w:p>
    <w:p w:rsidR="00314C63" w:rsidRDefault="00314C63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DA644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 </w:t>
      </w:r>
      <w:r w:rsidRPr="00DA6445">
        <w:rPr>
          <w:rFonts w:ascii="Times New Roman" w:eastAsia="Times New Roman" w:hAnsi="Times New Roman"/>
        </w:rPr>
        <w:t>le Vietnam : formation des travailleurs sociaux, pédagogie sociale.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</w:rPr>
      </w:pPr>
    </w:p>
    <w:p w:rsidR="00314C63" w:rsidRPr="00DA6445" w:rsidRDefault="00314C63" w:rsidP="00314C63">
      <w:pPr>
        <w:tabs>
          <w:tab w:val="num" w:pos="0"/>
        </w:tabs>
        <w:spacing w:after="0"/>
        <w:jc w:val="both"/>
        <w:rPr>
          <w:rFonts w:ascii="Times New Roman" w:hAnsi="Times New Roman"/>
          <w:b/>
        </w:rPr>
      </w:pPr>
      <w:r w:rsidRPr="00DA6445">
        <w:rPr>
          <w:rFonts w:ascii="Times New Roman" w:hAnsi="Times New Roman"/>
        </w:rPr>
        <w:t xml:space="preserve"> </w:t>
      </w:r>
      <w:r w:rsidRPr="00DA6445">
        <w:rPr>
          <w:rFonts w:ascii="Times New Roman" w:hAnsi="Times New Roman"/>
          <w:b/>
        </w:rPr>
        <w:t>Depuis 2005</w:t>
      </w:r>
    </w:p>
    <w:p w:rsidR="00314C63" w:rsidRDefault="00314C63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Membre désigné de la « Commission recherche »</w:t>
      </w:r>
      <w:r w:rsidRPr="00DA6445">
        <w:rPr>
          <w:rFonts w:ascii="Times New Roman" w:hAnsi="Times New Roman"/>
        </w:rPr>
        <w:t xml:space="preserve"> de l’IUFM de l’académie d’Amiens, école interne de l’UPJV. Objet : valorisation de la recherche dans l’IUFM</w:t>
      </w:r>
      <w:r>
        <w:rPr>
          <w:rFonts w:ascii="Times New Roman" w:hAnsi="Times New Roman"/>
        </w:rPr>
        <w:t>.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>(Organisation d’une journée « Regards sur la recherche à l’IUFM de l’académie d’Amiens », et de journées de formations de formateurs)</w:t>
      </w:r>
    </w:p>
    <w:p w:rsidR="00F43B22" w:rsidRPr="00DA6445" w:rsidRDefault="00F43B22" w:rsidP="00314C63">
      <w:pPr>
        <w:shd w:val="clear" w:color="B3B3B3" w:fill="auto"/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ab/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eastAsia="Times New Roman" w:hAnsi="Times New Roman"/>
          <w:b/>
        </w:rPr>
      </w:pPr>
      <w:r w:rsidRPr="00DA6445">
        <w:rPr>
          <w:rFonts w:ascii="Times New Roman" w:eastAsia="Times New Roman" w:hAnsi="Times New Roman"/>
          <w:b/>
        </w:rPr>
        <w:t>Depuis septembre 2007</w:t>
      </w: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eastAsia="Times New Roman" w:hAnsi="Times New Roman"/>
          <w:b/>
        </w:rPr>
        <w:t>Coordonnateur du GRIEST</w:t>
      </w:r>
      <w:r w:rsidRPr="00DA6445">
        <w:rPr>
          <w:rFonts w:ascii="Times New Roman" w:eastAsia="Times New Roman" w:hAnsi="Times New Roman"/>
        </w:rPr>
        <w:t xml:space="preserve"> : </w:t>
      </w:r>
      <w:r w:rsidRPr="00DA6445">
        <w:rPr>
          <w:rFonts w:ascii="Times New Roman" w:hAnsi="Times New Roman"/>
        </w:rPr>
        <w:t xml:space="preserve">Groupe de Recherche et d’Innovation en Enseignement des Sciences et Techniques à l’IUFM de l’académie d’Amiens, centre de Beauvais. </w:t>
      </w:r>
    </w:p>
    <w:p w:rsidR="00314C63" w:rsidRDefault="00F43B22" w:rsidP="00F43B22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  <w:r w:rsidRPr="00DA6445">
        <w:rPr>
          <w:rFonts w:ascii="Times New Roman" w:hAnsi="Times New Roman"/>
        </w:rPr>
        <w:t>Diffusion des informations, publication de « La lettre du GRIEST », gestion agenda, …</w:t>
      </w:r>
    </w:p>
    <w:p w:rsidR="00F43B22" w:rsidRPr="00DA6445" w:rsidRDefault="00F43B22" w:rsidP="00F43B22">
      <w:pPr>
        <w:tabs>
          <w:tab w:val="num" w:pos="0"/>
        </w:tabs>
        <w:spacing w:after="0"/>
        <w:jc w:val="both"/>
        <w:rPr>
          <w:rFonts w:ascii="Times New Roman" w:hAnsi="Times New Roman"/>
        </w:rPr>
      </w:pP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Depuis 2009 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  <w:b/>
        </w:rPr>
        <w:t>Trésorier du CERIC </w:t>
      </w:r>
      <w:r w:rsidRPr="00DA6445">
        <w:rPr>
          <w:rFonts w:ascii="Times New Roman" w:hAnsi="Times New Roman"/>
        </w:rPr>
        <w:t>: Centre d’études, de recherche et d’intervention de crise.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  <w:r w:rsidRPr="00DA6445">
        <w:rPr>
          <w:rFonts w:ascii="Times New Roman" w:hAnsi="Times New Roman"/>
        </w:rPr>
        <w:t>Association qui gère des projets de recherche, elle permet essentiellement de financer les travaux scientifiques des étudiants à l’Université de Paris Ouest Nanterre – La Défense</w:t>
      </w:r>
    </w:p>
    <w:p w:rsidR="00F43B22" w:rsidRPr="00DA6445" w:rsidRDefault="00F43B22" w:rsidP="00F43B22">
      <w:pPr>
        <w:spacing w:after="0"/>
        <w:rPr>
          <w:rFonts w:ascii="Times New Roman" w:hAnsi="Times New Roman"/>
        </w:rPr>
      </w:pPr>
    </w:p>
    <w:p w:rsidR="00F43B22" w:rsidRPr="00DA6445" w:rsidRDefault="00F43B22" w:rsidP="00F43B22">
      <w:pPr>
        <w:spacing w:after="0"/>
        <w:jc w:val="center"/>
        <w:rPr>
          <w:rFonts w:ascii="Times New Roman" w:hAnsi="Times New Roman"/>
          <w:b/>
          <w:sz w:val="28"/>
        </w:rPr>
      </w:pPr>
      <w:r w:rsidRPr="00DA6445">
        <w:rPr>
          <w:rFonts w:ascii="Times New Roman" w:hAnsi="Times New Roman"/>
          <w:b/>
          <w:sz w:val="28"/>
        </w:rPr>
        <w:t>Organisation de colloques internationaux :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Cs w:val="30"/>
          <w:lang w:val="en-US"/>
        </w:rPr>
      </w:pP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szCs w:val="64"/>
          <w:lang w:val="en-US"/>
        </w:rPr>
      </w:pPr>
      <w:proofErr w:type="spellStart"/>
      <w:r w:rsidRPr="00DA6445">
        <w:rPr>
          <w:rFonts w:ascii="Times New Roman" w:hAnsi="Times New Roman" w:cs="Helvetica"/>
          <w:szCs w:val="64"/>
          <w:lang w:val="en-US"/>
        </w:rPr>
        <w:t>Membre</w:t>
      </w:r>
      <w:proofErr w:type="spellEnd"/>
      <w:r w:rsidRPr="00DA6445">
        <w:rPr>
          <w:rFonts w:ascii="Times New Roman" w:hAnsi="Times New Roman" w:cs="Helvetica"/>
          <w:szCs w:val="64"/>
          <w:lang w:val="en-US"/>
        </w:rPr>
        <w:t xml:space="preserve"> du </w:t>
      </w:r>
      <w:proofErr w:type="spellStart"/>
      <w:r w:rsidRPr="00DA6445">
        <w:rPr>
          <w:rFonts w:ascii="Times New Roman" w:hAnsi="Times New Roman" w:cs="Helvetica"/>
          <w:szCs w:val="64"/>
          <w:lang w:val="en-US"/>
        </w:rPr>
        <w:t>comité</w:t>
      </w:r>
      <w:proofErr w:type="spellEnd"/>
      <w:r w:rsidRPr="00DA6445">
        <w:rPr>
          <w:rFonts w:ascii="Times New Roman" w:hAnsi="Times New Roman" w:cs="Helvetica"/>
          <w:szCs w:val="64"/>
          <w:lang w:val="en-US"/>
        </w:rPr>
        <w:t xml:space="preserve"> </w:t>
      </w:r>
      <w:proofErr w:type="spellStart"/>
      <w:proofErr w:type="gramStart"/>
      <w:r w:rsidRPr="00DA6445">
        <w:rPr>
          <w:rFonts w:ascii="Times New Roman" w:hAnsi="Times New Roman" w:cs="Helvetica"/>
          <w:szCs w:val="64"/>
          <w:lang w:val="en-US"/>
        </w:rPr>
        <w:t>scientifique</w:t>
      </w:r>
      <w:proofErr w:type="spellEnd"/>
      <w:r w:rsidRPr="00DA6445">
        <w:rPr>
          <w:rFonts w:ascii="Times New Roman" w:hAnsi="Times New Roman" w:cs="Helvetica"/>
          <w:szCs w:val="64"/>
          <w:lang w:val="en-US"/>
        </w:rPr>
        <w:t xml:space="preserve"> :</w:t>
      </w:r>
      <w:proofErr w:type="gramEnd"/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lang w:val="en-US"/>
        </w:rPr>
      </w:pPr>
      <w:r w:rsidRPr="00DA6445">
        <w:rPr>
          <w:rFonts w:ascii="Times New Roman" w:hAnsi="Times New Roman" w:cs="Helvetica"/>
          <w:szCs w:val="30"/>
          <w:lang w:val="en-US"/>
        </w:rPr>
        <w:t xml:space="preserve">5ème </w:t>
      </w:r>
      <w:proofErr w:type="spellStart"/>
      <w:r w:rsidRPr="00DA6445">
        <w:rPr>
          <w:rFonts w:ascii="Times New Roman" w:hAnsi="Times New Roman" w:cs="Helvetica"/>
          <w:szCs w:val="30"/>
          <w:lang w:val="en-US"/>
        </w:rPr>
        <w:t>colloque</w:t>
      </w:r>
      <w:proofErr w:type="spellEnd"/>
      <w:r w:rsidRPr="00DA6445">
        <w:rPr>
          <w:rFonts w:ascii="Times New Roman" w:hAnsi="Times New Roman" w:cs="Helvetica"/>
          <w:szCs w:val="30"/>
          <w:lang w:val="en-US"/>
        </w:rPr>
        <w:t xml:space="preserve"> de </w:t>
      </w:r>
      <w:proofErr w:type="spellStart"/>
      <w:r w:rsidRPr="00DA6445">
        <w:rPr>
          <w:rFonts w:ascii="Times New Roman" w:hAnsi="Times New Roman" w:cs="Helvetica"/>
          <w:szCs w:val="30"/>
          <w:lang w:val="en-US"/>
        </w:rPr>
        <w:t>l'I</w:t>
      </w:r>
      <w:proofErr w:type="gramStart"/>
      <w:r w:rsidRPr="00DA6445">
        <w:rPr>
          <w:rFonts w:ascii="Times New Roman" w:hAnsi="Times New Roman" w:cs="Helvetica"/>
          <w:szCs w:val="30"/>
          <w:lang w:val="en-US"/>
        </w:rPr>
        <w:t>.S.L.R.F</w:t>
      </w:r>
      <w:proofErr w:type="spellEnd"/>
      <w:proofErr w:type="gramEnd"/>
      <w:r w:rsidRPr="00DA6445">
        <w:rPr>
          <w:rFonts w:ascii="Times New Roman" w:hAnsi="Times New Roman" w:cs="Helvetica"/>
          <w:szCs w:val="30"/>
          <w:lang w:val="en-US"/>
        </w:rPr>
        <w:t>,</w:t>
      </w:r>
      <w:r w:rsidRPr="00DA6445">
        <w:rPr>
          <w:rFonts w:ascii="Times New Roman" w:hAnsi="Times New Roman" w:cs="Helvetica"/>
          <w:lang w:val="en-US"/>
        </w:rPr>
        <w:t xml:space="preserve"> </w:t>
      </w:r>
      <w:r w:rsidRPr="00DA6445">
        <w:rPr>
          <w:rFonts w:ascii="Times New Roman" w:hAnsi="Times New Roman" w:cs="Helvetica"/>
          <w:szCs w:val="30"/>
          <w:lang w:val="en-US"/>
        </w:rPr>
        <w:t xml:space="preserve">en </w:t>
      </w:r>
      <w:proofErr w:type="spellStart"/>
      <w:r w:rsidRPr="00DA6445">
        <w:rPr>
          <w:rFonts w:ascii="Times New Roman" w:hAnsi="Times New Roman" w:cs="Helvetica"/>
          <w:szCs w:val="30"/>
          <w:lang w:val="en-US"/>
        </w:rPr>
        <w:t>partenariat</w:t>
      </w:r>
      <w:proofErr w:type="spellEnd"/>
      <w:r w:rsidRPr="00DA6445">
        <w:rPr>
          <w:rFonts w:ascii="Times New Roman" w:hAnsi="Times New Roman" w:cs="Helvetica"/>
          <w:szCs w:val="30"/>
          <w:lang w:val="en-US"/>
        </w:rPr>
        <w:t xml:space="preserve"> avec </w:t>
      </w:r>
      <w:proofErr w:type="spellStart"/>
      <w:r w:rsidRPr="00DA6445">
        <w:rPr>
          <w:rFonts w:ascii="Times New Roman" w:hAnsi="Times New Roman" w:cs="Helvetica"/>
          <w:szCs w:val="30"/>
          <w:lang w:val="en-US"/>
        </w:rPr>
        <w:t>l'ICRESS</w:t>
      </w:r>
      <w:proofErr w:type="spellEnd"/>
      <w:r w:rsidRPr="00DA6445">
        <w:rPr>
          <w:rFonts w:ascii="Times New Roman" w:hAnsi="Times New Roman" w:cs="Helvetica"/>
          <w:lang w:val="en-US"/>
        </w:rPr>
        <w:t xml:space="preserve"> 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lang w:val="en-US"/>
        </w:rPr>
      </w:pPr>
      <w:proofErr w:type="gramStart"/>
      <w:r w:rsidRPr="00DA6445">
        <w:rPr>
          <w:rFonts w:ascii="Times New Roman" w:hAnsi="Times New Roman" w:cs="Helvetica"/>
          <w:szCs w:val="22"/>
          <w:lang w:val="en-US"/>
        </w:rPr>
        <w:t>Lieu :</w:t>
      </w:r>
      <w:proofErr w:type="gramEnd"/>
      <w:r w:rsidRPr="00DA6445">
        <w:rPr>
          <w:rFonts w:ascii="Times New Roman" w:hAnsi="Times New Roman" w:cs="Helvetica"/>
          <w:szCs w:val="22"/>
          <w:lang w:val="en-US"/>
        </w:rPr>
        <w:t xml:space="preserve"> La Grande </w:t>
      </w:r>
      <w:proofErr w:type="spellStart"/>
      <w:r w:rsidRPr="00DA6445">
        <w:rPr>
          <w:rFonts w:ascii="Times New Roman" w:hAnsi="Times New Roman" w:cs="Helvetica"/>
          <w:szCs w:val="22"/>
          <w:lang w:val="en-US"/>
        </w:rPr>
        <w:t>Motte</w:t>
      </w:r>
      <w:proofErr w:type="spellEnd"/>
      <w:r w:rsidRPr="00DA6445">
        <w:rPr>
          <w:rFonts w:ascii="Times New Roman" w:hAnsi="Times New Roman" w:cs="Helvetica"/>
          <w:szCs w:val="22"/>
          <w:lang w:val="en-US"/>
        </w:rPr>
        <w:t xml:space="preserve"> (34) France</w:t>
      </w:r>
      <w:r w:rsidRPr="00DA6445">
        <w:rPr>
          <w:rFonts w:ascii="Times New Roman" w:hAnsi="Times New Roman" w:cs="Helvetica"/>
          <w:lang w:val="en-US"/>
        </w:rPr>
        <w:t xml:space="preserve">  les </w:t>
      </w:r>
      <w:r w:rsidRPr="00DA6445">
        <w:rPr>
          <w:rFonts w:ascii="Times New Roman" w:hAnsi="Times New Roman" w:cs="Helvetica"/>
          <w:szCs w:val="52"/>
          <w:lang w:val="en-US"/>
        </w:rPr>
        <w:t xml:space="preserve">5, 6 et 7 </w:t>
      </w:r>
      <w:proofErr w:type="spellStart"/>
      <w:r w:rsidRPr="00DA6445">
        <w:rPr>
          <w:rFonts w:ascii="Times New Roman" w:hAnsi="Times New Roman" w:cs="Helvetica"/>
          <w:szCs w:val="52"/>
          <w:lang w:val="en-US"/>
        </w:rPr>
        <w:t>avril</w:t>
      </w:r>
      <w:proofErr w:type="spellEnd"/>
      <w:r w:rsidRPr="00DA6445">
        <w:rPr>
          <w:rFonts w:ascii="Times New Roman" w:hAnsi="Times New Roman" w:cs="Helvetica"/>
          <w:szCs w:val="52"/>
          <w:lang w:val="en-US"/>
        </w:rPr>
        <w:t xml:space="preserve"> 2013</w:t>
      </w:r>
      <w:r w:rsidRPr="00DA6445">
        <w:rPr>
          <w:rFonts w:ascii="Times New Roman" w:hAnsi="Times New Roman" w:cs="Helvetica"/>
          <w:lang w:val="en-US"/>
        </w:rPr>
        <w:t xml:space="preserve"> 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b/>
          <w:szCs w:val="64"/>
          <w:lang w:val="en-US"/>
        </w:rPr>
      </w:pPr>
      <w:r w:rsidRPr="00DA6445">
        <w:rPr>
          <w:rFonts w:ascii="Times New Roman" w:hAnsi="Times New Roman" w:cs="Helvetica"/>
          <w:b/>
          <w:szCs w:val="64"/>
          <w:lang w:val="en-US"/>
        </w:rPr>
        <w:t xml:space="preserve">Immersion, </w:t>
      </w:r>
      <w:proofErr w:type="spellStart"/>
      <w:r w:rsidRPr="00DA6445">
        <w:rPr>
          <w:rFonts w:ascii="Times New Roman" w:hAnsi="Times New Roman" w:cs="Helvetica"/>
          <w:b/>
          <w:szCs w:val="64"/>
          <w:lang w:val="en-US"/>
        </w:rPr>
        <w:t>pédagogie</w:t>
      </w:r>
      <w:proofErr w:type="spellEnd"/>
      <w:r w:rsidRPr="00DA6445">
        <w:rPr>
          <w:rFonts w:ascii="Times New Roman" w:hAnsi="Times New Roman" w:cs="Helvetica"/>
          <w:b/>
          <w:szCs w:val="64"/>
          <w:lang w:val="en-US"/>
        </w:rPr>
        <w:t xml:space="preserve"> </w:t>
      </w:r>
      <w:proofErr w:type="gramStart"/>
      <w:r w:rsidRPr="00DA6445">
        <w:rPr>
          <w:rFonts w:ascii="Times New Roman" w:hAnsi="Times New Roman" w:cs="Helvetica"/>
          <w:b/>
          <w:szCs w:val="64"/>
          <w:lang w:val="en-US"/>
        </w:rPr>
        <w:t>et</w:t>
      </w:r>
      <w:proofErr w:type="gramEnd"/>
      <w:r w:rsidRPr="00DA6445">
        <w:rPr>
          <w:rFonts w:ascii="Times New Roman" w:hAnsi="Times New Roman" w:cs="Helvetica"/>
          <w:b/>
          <w:szCs w:val="64"/>
          <w:lang w:val="en-US"/>
        </w:rPr>
        <w:t xml:space="preserve"> </w:t>
      </w:r>
      <w:proofErr w:type="spellStart"/>
      <w:r w:rsidRPr="00DA6445">
        <w:rPr>
          <w:rFonts w:ascii="Times New Roman" w:hAnsi="Times New Roman" w:cs="Helvetica"/>
          <w:b/>
          <w:szCs w:val="64"/>
          <w:lang w:val="en-US"/>
        </w:rPr>
        <w:t>nouvelles</w:t>
      </w:r>
      <w:proofErr w:type="spellEnd"/>
      <w:r w:rsidRPr="00DA6445">
        <w:rPr>
          <w:rFonts w:ascii="Times New Roman" w:hAnsi="Times New Roman" w:cs="Helvetica"/>
          <w:b/>
          <w:szCs w:val="64"/>
          <w:lang w:val="en-US"/>
        </w:rPr>
        <w:t xml:space="preserve"> technologies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Verdana"/>
          <w:szCs w:val="20"/>
          <w:lang w:val="en-US"/>
        </w:rPr>
      </w:pPr>
    </w:p>
    <w:p w:rsidR="00F43B22" w:rsidRPr="00DA6445" w:rsidRDefault="00F43B22" w:rsidP="00F43B22">
      <w:pPr>
        <w:spacing w:after="0"/>
        <w:jc w:val="both"/>
        <w:rPr>
          <w:rFonts w:ascii="Times New Roman" w:hAnsi="Times New Roman"/>
          <w:szCs w:val="22"/>
        </w:rPr>
      </w:pPr>
      <w:r w:rsidRPr="00DA6445">
        <w:rPr>
          <w:rFonts w:ascii="Times New Roman" w:hAnsi="Times New Roman"/>
          <w:szCs w:val="22"/>
        </w:rPr>
        <w:t>Membre des comités: scientifique et organisationnel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lang w:val="en-US"/>
        </w:rPr>
      </w:pPr>
      <w:proofErr w:type="spellStart"/>
      <w:r w:rsidRPr="00DA6445">
        <w:rPr>
          <w:rFonts w:ascii="Times New Roman" w:hAnsi="Times New Roman" w:cs="Verdana"/>
          <w:szCs w:val="20"/>
          <w:lang w:val="en-US"/>
        </w:rPr>
        <w:t>Colloque</w:t>
      </w:r>
      <w:proofErr w:type="spellEnd"/>
      <w:r w:rsidRPr="00DA6445">
        <w:rPr>
          <w:rFonts w:ascii="Times New Roman" w:hAnsi="Times New Roman" w:cs="Verdana"/>
          <w:szCs w:val="20"/>
          <w:lang w:val="en-US"/>
        </w:rPr>
        <w:t> International </w:t>
      </w:r>
      <w:proofErr w:type="gramStart"/>
      <w:r w:rsidRPr="00DA6445">
        <w:rPr>
          <w:rFonts w:ascii="Times New Roman" w:hAnsi="Times New Roman" w:cs="Verdana"/>
          <w:szCs w:val="20"/>
          <w:lang w:val="en-US"/>
        </w:rPr>
        <w:t>– </w:t>
      </w:r>
      <w:r w:rsidRPr="00DA6445">
        <w:rPr>
          <w:rFonts w:ascii="Times New Roman" w:hAnsi="Times New Roman" w:cs="Helvetica"/>
          <w:lang w:val="en-US"/>
        </w:rPr>
        <w:t xml:space="preserve"> </w:t>
      </w:r>
      <w:proofErr w:type="spellStart"/>
      <w:r>
        <w:rPr>
          <w:rFonts w:ascii="Times New Roman" w:hAnsi="Times New Roman" w:cs="Verdana"/>
          <w:szCs w:val="20"/>
          <w:lang w:val="en-US"/>
        </w:rPr>
        <w:t>Épinal</w:t>
      </w:r>
      <w:proofErr w:type="spellEnd"/>
      <w:proofErr w:type="gramEnd"/>
      <w:r>
        <w:rPr>
          <w:rFonts w:ascii="Times New Roman" w:hAnsi="Times New Roman" w:cs="Verdana"/>
          <w:szCs w:val="20"/>
          <w:lang w:val="en-US"/>
        </w:rPr>
        <w:t> :  </w:t>
      </w:r>
      <w:r>
        <w:rPr>
          <w:rFonts w:ascii="Times New Roman" w:hAnsi="Times New Roman" w:cs="Helvetica"/>
          <w:lang w:val="en-US"/>
        </w:rPr>
        <w:t xml:space="preserve"> 2014</w:t>
      </w:r>
    </w:p>
    <w:p w:rsidR="00F43B22" w:rsidRPr="00DA6445" w:rsidRDefault="00F43B22" w:rsidP="00F43B2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Helvetica"/>
          <w:lang w:val="en-US"/>
        </w:rPr>
      </w:pPr>
      <w:proofErr w:type="spellStart"/>
      <w:r w:rsidRPr="00DA6445">
        <w:rPr>
          <w:rFonts w:ascii="Times New Roman" w:hAnsi="Times New Roman" w:cs="Verdana"/>
          <w:b/>
          <w:bCs/>
          <w:szCs w:val="20"/>
          <w:lang w:val="en-US"/>
        </w:rPr>
        <w:t>Actualité</w:t>
      </w:r>
      <w:proofErr w:type="spellEnd"/>
      <w:r w:rsidRPr="00DA6445">
        <w:rPr>
          <w:rFonts w:ascii="Times New Roman" w:hAnsi="Times New Roman" w:cs="Verdana"/>
          <w:b/>
          <w:bCs/>
          <w:szCs w:val="20"/>
          <w:lang w:val="en-US"/>
        </w:rPr>
        <w:t> de la </w:t>
      </w:r>
      <w:proofErr w:type="spellStart"/>
      <w:r w:rsidRPr="00DA6445">
        <w:rPr>
          <w:rFonts w:ascii="Times New Roman" w:hAnsi="Times New Roman" w:cs="Verdana"/>
          <w:b/>
          <w:bCs/>
          <w:szCs w:val="20"/>
          <w:lang w:val="en-US"/>
        </w:rPr>
        <w:t>Pédagogie</w:t>
      </w:r>
      <w:proofErr w:type="spellEnd"/>
      <w:r w:rsidRPr="00DA6445">
        <w:rPr>
          <w:rFonts w:ascii="Times New Roman" w:hAnsi="Times New Roman" w:cs="Verdana"/>
          <w:b/>
          <w:bCs/>
          <w:szCs w:val="20"/>
          <w:lang w:val="en-US"/>
        </w:rPr>
        <w:t> </w:t>
      </w:r>
      <w:proofErr w:type="spellStart"/>
      <w:proofErr w:type="gramStart"/>
      <w:r w:rsidRPr="00DA6445">
        <w:rPr>
          <w:rFonts w:ascii="Times New Roman" w:hAnsi="Times New Roman" w:cs="Verdana"/>
          <w:b/>
          <w:bCs/>
          <w:szCs w:val="20"/>
          <w:lang w:val="en-US"/>
        </w:rPr>
        <w:t>Freinet</w:t>
      </w:r>
      <w:proofErr w:type="spellEnd"/>
      <w:r w:rsidRPr="00DA6445">
        <w:rPr>
          <w:rFonts w:ascii="Times New Roman" w:hAnsi="Times New Roman" w:cs="Verdana"/>
          <w:b/>
          <w:bCs/>
          <w:szCs w:val="20"/>
          <w:lang w:val="en-US"/>
        </w:rPr>
        <w:t> </w:t>
      </w:r>
      <w:r w:rsidRPr="00DA6445">
        <w:rPr>
          <w:rFonts w:ascii="Times New Roman" w:hAnsi="Times New Roman" w:cs="Helvetica"/>
          <w:lang w:val="en-US"/>
        </w:rPr>
        <w:t xml:space="preserve"> :</w:t>
      </w:r>
      <w:proofErr w:type="gramEnd"/>
      <w:r w:rsidRPr="00DA6445">
        <w:rPr>
          <w:rFonts w:ascii="Times New Roman" w:hAnsi="Times New Roman" w:cs="Helvetica"/>
          <w:lang w:val="en-US"/>
        </w:rPr>
        <w:t xml:space="preserve"> </w:t>
      </w:r>
      <w:r w:rsidRPr="00DA6445">
        <w:rPr>
          <w:rFonts w:ascii="Times New Roman" w:hAnsi="Times New Roman" w:cs="Verdana"/>
          <w:b/>
          <w:bCs/>
          <w:szCs w:val="16"/>
          <w:lang w:val="en-US"/>
        </w:rPr>
        <w:t>CONTRIBUTION D’UNE FORME PEDAGOGIQUE A L’INNOVATION EDUCATIVE </w:t>
      </w:r>
      <w:r w:rsidRPr="00DA6445">
        <w:rPr>
          <w:rFonts w:ascii="Times New Roman" w:hAnsi="Times New Roman" w:cs="Helvetica"/>
          <w:lang w:val="en-US"/>
        </w:rPr>
        <w:t xml:space="preserve"> </w:t>
      </w:r>
    </w:p>
    <w:sectPr w:rsidR="00F43B22" w:rsidRPr="00DA6445" w:rsidSect="00C77C55">
      <w:footerReference w:type="even" r:id="rId4"/>
      <w:footerReference w:type="default" r:id="rId5"/>
      <w:pgSz w:w="11900" w:h="16840"/>
      <w:pgMar w:top="1021" w:right="1247" w:bottom="1021" w:left="1247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77C55" w:rsidRDefault="00C77C55" w:rsidP="00F279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77C55" w:rsidRDefault="00C77C55">
    <w:pPr>
      <w:pStyle w:val="Footer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C77C55" w:rsidRDefault="00C77C55" w:rsidP="00F2795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42EA">
      <w:rPr>
        <w:rStyle w:val="PageNumber"/>
        <w:noProof/>
      </w:rPr>
      <w:t>4</w:t>
    </w:r>
    <w:r>
      <w:rPr>
        <w:rStyle w:val="PageNumber"/>
      </w:rPr>
      <w:fldChar w:fldCharType="end"/>
    </w:r>
  </w:p>
  <w:p w:rsidR="00C77C55" w:rsidRDefault="00C77C55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DE2A74"/>
    <w:rsid w:val="000F4A75"/>
    <w:rsid w:val="001122EC"/>
    <w:rsid w:val="001333B9"/>
    <w:rsid w:val="001943B3"/>
    <w:rsid w:val="002D0AB1"/>
    <w:rsid w:val="002E3E03"/>
    <w:rsid w:val="00314C63"/>
    <w:rsid w:val="003E222D"/>
    <w:rsid w:val="003F1CE1"/>
    <w:rsid w:val="00534402"/>
    <w:rsid w:val="006C48C6"/>
    <w:rsid w:val="007B73E7"/>
    <w:rsid w:val="00824A35"/>
    <w:rsid w:val="00AD0524"/>
    <w:rsid w:val="00C16D8E"/>
    <w:rsid w:val="00C77C55"/>
    <w:rsid w:val="00DE2A74"/>
    <w:rsid w:val="00E142EA"/>
    <w:rsid w:val="00F27958"/>
    <w:rsid w:val="00F42E47"/>
    <w:rsid w:val="00F43B22"/>
  </w:rsids>
  <m:mathPr>
    <m:mathFont m:val="Adobe Caslon Pro SmB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heading 3" w:qFormat="1"/>
  </w:latentStyles>
  <w:style w:type="paragraph" w:default="1" w:styleId="Normal">
    <w:name w:val="Normal"/>
    <w:qFormat/>
    <w:rsid w:val="007C49E1"/>
    <w:pPr>
      <w:spacing w:after="200"/>
    </w:pPr>
    <w:rPr>
      <w:sz w:val="24"/>
      <w:szCs w:val="24"/>
      <w:lang w:val="fr-FR"/>
    </w:rPr>
  </w:style>
  <w:style w:type="paragraph" w:styleId="Heading3">
    <w:name w:val="heading 3"/>
    <w:basedOn w:val="Normal"/>
    <w:next w:val="Normal"/>
    <w:link w:val="Heading3Char"/>
    <w:qFormat/>
    <w:rsid w:val="007B107C"/>
    <w:pPr>
      <w:keepNext/>
      <w:spacing w:before="360" w:after="360"/>
      <w:ind w:left="708"/>
      <w:jc w:val="both"/>
      <w:outlineLvl w:val="2"/>
    </w:pPr>
    <w:rPr>
      <w:rFonts w:ascii="Times New Roman" w:eastAsia="Times" w:hAnsi="Times New Roman"/>
      <w:b/>
      <w:sz w:val="28"/>
      <w:szCs w:val="20"/>
      <w:lang w:eastAsia="fr-F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rsid w:val="007B107C"/>
    <w:rPr>
      <w:rFonts w:ascii="Times New Roman" w:eastAsia="Times" w:hAnsi="Times New Roman" w:cs="Times New Roman"/>
      <w:b/>
      <w:sz w:val="28"/>
      <w:szCs w:val="20"/>
      <w:lang w:eastAsia="fr-FR"/>
    </w:rPr>
  </w:style>
  <w:style w:type="paragraph" w:styleId="BodyText">
    <w:name w:val="Body Text"/>
    <w:basedOn w:val="Normal"/>
    <w:link w:val="BodyTextChar"/>
    <w:rsid w:val="007B107C"/>
    <w:pPr>
      <w:spacing w:after="0" w:line="360" w:lineRule="auto"/>
      <w:jc w:val="both"/>
    </w:pPr>
    <w:rPr>
      <w:rFonts w:ascii="Arial" w:eastAsia="Times New Roman" w:hAnsi="Arial"/>
      <w:b/>
      <w:szCs w:val="20"/>
      <w:lang w:eastAsia="fr-FR"/>
    </w:rPr>
  </w:style>
  <w:style w:type="character" w:customStyle="1" w:styleId="BodyTextChar">
    <w:name w:val="Body Text Char"/>
    <w:basedOn w:val="DefaultParagraphFont"/>
    <w:link w:val="BodyText"/>
    <w:rsid w:val="007B107C"/>
    <w:rPr>
      <w:rFonts w:ascii="Arial" w:eastAsia="Times New Roman" w:hAnsi="Arial" w:cs="Times New Roman"/>
      <w:b/>
      <w:szCs w:val="20"/>
      <w:lang w:eastAsia="fr-FR"/>
    </w:rPr>
  </w:style>
  <w:style w:type="paragraph" w:styleId="BodyText3">
    <w:name w:val="Body Text 3"/>
    <w:basedOn w:val="Normal"/>
    <w:link w:val="BodyText3Char"/>
    <w:rsid w:val="003F1CE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F1CE1"/>
    <w:rPr>
      <w:sz w:val="16"/>
      <w:szCs w:val="16"/>
      <w:lang w:val="fr-FR"/>
    </w:rPr>
  </w:style>
  <w:style w:type="paragraph" w:styleId="Header">
    <w:name w:val="header"/>
    <w:basedOn w:val="Normal"/>
    <w:link w:val="HeaderChar"/>
    <w:rsid w:val="003E222D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3E222D"/>
    <w:rPr>
      <w:sz w:val="24"/>
      <w:szCs w:val="24"/>
      <w:lang w:val="fr-FR"/>
    </w:rPr>
  </w:style>
  <w:style w:type="paragraph" w:styleId="Footer">
    <w:name w:val="footer"/>
    <w:basedOn w:val="Normal"/>
    <w:link w:val="FooterChar"/>
    <w:rsid w:val="003E222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3E222D"/>
    <w:rPr>
      <w:sz w:val="24"/>
      <w:szCs w:val="24"/>
      <w:lang w:val="fr-FR"/>
    </w:rPr>
  </w:style>
  <w:style w:type="character" w:styleId="PageNumber">
    <w:name w:val="page number"/>
    <w:basedOn w:val="DefaultParagraphFont"/>
    <w:rsid w:val="003E2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1442</Words>
  <Characters>8224</Characters>
  <Application>Microsoft Word 12.0.0</Application>
  <DocSecurity>0</DocSecurity>
  <Lines>68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6zo</Company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Francomme</dc:creator>
  <cp:keywords/>
  <cp:lastModifiedBy>clément francomme</cp:lastModifiedBy>
  <cp:revision>9</cp:revision>
  <dcterms:created xsi:type="dcterms:W3CDTF">2013-12-03T08:50:00Z</dcterms:created>
  <dcterms:modified xsi:type="dcterms:W3CDTF">2014-03-21T08:14:00Z</dcterms:modified>
</cp:coreProperties>
</file>